
<file path=[Content_Types].xml><?xml version="1.0" encoding="utf-8"?>
<Types xmlns="http://schemas.openxmlformats.org/package/2006/content-types">
  <Default Extension="bin"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EBCBD" w14:textId="77777777" w:rsidR="007818F4" w:rsidRDefault="005F2410" w:rsidP="007818F4">
      <w:pPr>
        <w:spacing w:after="0"/>
      </w:pPr>
      <w:r>
        <w:rPr>
          <w:noProof/>
          <w:lang w:eastAsia="nl-NL"/>
        </w:rPr>
        <w:drawing>
          <wp:inline distT="0" distB="0" distL="0" distR="0" wp14:anchorId="7E789F56" wp14:editId="7485ABD6">
            <wp:extent cx="1485900" cy="571500"/>
            <wp:effectExtent l="0" t="0" r="0" b="0"/>
            <wp:docPr id="1" name="Afbeelding 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5900" cy="571500"/>
                    </a:xfrm>
                    <a:prstGeom prst="rect">
                      <a:avLst/>
                    </a:prstGeom>
                    <a:noFill/>
                  </pic:spPr>
                </pic:pic>
              </a:graphicData>
            </a:graphic>
          </wp:inline>
        </w:drawing>
      </w:r>
    </w:p>
    <w:p w14:paraId="735B4F5C" w14:textId="77777777" w:rsidR="00FB334F" w:rsidRDefault="00FB334F"/>
    <w:tbl>
      <w:tblPr>
        <w:tblW w:w="9322"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22"/>
      </w:tblGrid>
      <w:tr w:rsidR="00C42062" w14:paraId="4BF576A7" w14:textId="77777777" w:rsidTr="00C42062">
        <w:tc>
          <w:tcPr>
            <w:tcW w:w="9322" w:type="dxa"/>
            <w:tcBorders>
              <w:top w:val="nil"/>
              <w:left w:val="nil"/>
              <w:bottom w:val="nil"/>
              <w:right w:val="nil"/>
            </w:tcBorders>
          </w:tcPr>
          <w:p w14:paraId="11007F2D" w14:textId="77777777" w:rsidR="00FB334F" w:rsidRDefault="00983F11">
            <w:pPr>
              <w:spacing w:after="0" w:line="280" w:lineRule="exact"/>
              <w:rPr>
                <w:rFonts w:cs="Arial"/>
                <w:b/>
                <w:caps/>
                <w:szCs w:val="20"/>
                <w:lang w:val="en-US"/>
              </w:rPr>
            </w:pPr>
            <w:r>
              <w:rPr>
                <w:rFonts w:cs="Arial"/>
                <w:b/>
                <w:caps/>
                <w:szCs w:val="20"/>
                <w:lang w:val="en-US"/>
              </w:rPr>
              <w:t>Voorstel aan DE CONCERNMANAGER</w:t>
            </w:r>
          </w:p>
          <w:p w14:paraId="5B1B9379" w14:textId="77777777" w:rsidR="00FB334F" w:rsidRDefault="00983F11">
            <w:pPr>
              <w:spacing w:after="0" w:line="280" w:lineRule="exact"/>
              <w:rPr>
                <w:rFonts w:cs="Arial"/>
                <w:b/>
                <w:szCs w:val="20"/>
                <w:lang w:val="en-US"/>
              </w:rPr>
            </w:pPr>
            <w:r>
              <w:rPr>
                <w:rFonts w:cs="Arial"/>
                <w:b/>
                <w:szCs w:val="20"/>
                <w:lang w:val="en-US"/>
              </w:rPr>
              <w:t>_________________________________________________________________________________</w:t>
            </w:r>
          </w:p>
        </w:tc>
      </w:tr>
    </w:tbl>
    <w:p w14:paraId="22D5BB83" w14:textId="77777777" w:rsidR="00FB334F" w:rsidRDefault="00FB334F" w:rsidP="004E0D7A">
      <w:pPr>
        <w:spacing w:after="0" w:line="280" w:lineRule="exact"/>
      </w:pPr>
    </w:p>
    <w:p w14:paraId="7C875811" w14:textId="641309C3" w:rsidR="00FB334F" w:rsidRDefault="00983F11" w:rsidP="004E0D7A">
      <w:pPr>
        <w:tabs>
          <w:tab w:val="left" w:pos="4820"/>
        </w:tabs>
        <w:spacing w:after="0" w:line="280" w:lineRule="exact"/>
        <w:rPr>
          <w:rFonts w:cs="Arial"/>
          <w:szCs w:val="20"/>
        </w:rPr>
      </w:pPr>
      <w:r>
        <w:rPr>
          <w:rFonts w:cs="Arial"/>
          <w:szCs w:val="20"/>
        </w:rPr>
        <w:t>Zaaknummer</w:t>
      </w:r>
      <w:r>
        <w:rPr>
          <w:rFonts w:cs="Arial"/>
          <w:szCs w:val="20"/>
        </w:rPr>
        <w:tab/>
        <w:t>646</w:t>
      </w:r>
      <w:r w:rsidR="00613B95">
        <w:rPr>
          <w:rFonts w:cs="Arial"/>
          <w:szCs w:val="20"/>
        </w:rPr>
        <w:t>79</w:t>
      </w:r>
      <w:r>
        <w:rPr>
          <w:rFonts w:cs="Arial"/>
          <w:szCs w:val="20"/>
        </w:rPr>
        <w:t>-2023</w:t>
      </w:r>
    </w:p>
    <w:p w14:paraId="6F4A8F51" w14:textId="1EC42610" w:rsidR="00FB334F" w:rsidRDefault="00983F11" w:rsidP="004E0D7A">
      <w:pPr>
        <w:tabs>
          <w:tab w:val="left" w:pos="4820"/>
        </w:tabs>
        <w:spacing w:after="0" w:line="280" w:lineRule="exact"/>
        <w:rPr>
          <w:rFonts w:cs="Arial"/>
          <w:szCs w:val="20"/>
        </w:rPr>
      </w:pPr>
      <w:r>
        <w:rPr>
          <w:rFonts w:cs="Arial"/>
          <w:szCs w:val="20"/>
        </w:rPr>
        <w:t>Vertrouwelijk / Geheimhouding</w:t>
      </w:r>
      <w:r>
        <w:rPr>
          <w:rFonts w:cs="Arial"/>
          <w:szCs w:val="20"/>
        </w:rPr>
        <w:tab/>
      </w:r>
      <w:r w:rsidR="00E82A99">
        <w:rPr>
          <w:rFonts w:cs="Arial"/>
          <w:szCs w:val="20"/>
        </w:rPr>
        <w:t>Nee</w:t>
      </w:r>
    </w:p>
    <w:p w14:paraId="1A68FC1B" w14:textId="3C8D2CBD" w:rsidR="00FB334F" w:rsidRDefault="00983F11" w:rsidP="004E0D7A">
      <w:pPr>
        <w:tabs>
          <w:tab w:val="left" w:pos="4820"/>
        </w:tabs>
        <w:spacing w:after="0" w:line="280" w:lineRule="exact"/>
        <w:rPr>
          <w:rFonts w:cs="Arial"/>
          <w:szCs w:val="20"/>
        </w:rPr>
      </w:pPr>
      <w:r>
        <w:rPr>
          <w:rFonts w:cs="Arial"/>
          <w:szCs w:val="20"/>
        </w:rPr>
        <w:t>Onderwerp</w:t>
      </w:r>
      <w:r>
        <w:rPr>
          <w:rFonts w:cs="Arial"/>
          <w:szCs w:val="20"/>
        </w:rPr>
        <w:tab/>
      </w:r>
      <w:r w:rsidR="00613B95">
        <w:rPr>
          <w:rFonts w:cs="Arial"/>
          <w:szCs w:val="20"/>
        </w:rPr>
        <w:t>2 pick-up bedrijfsbussen</w:t>
      </w:r>
      <w:r>
        <w:rPr>
          <w:rFonts w:cs="Arial"/>
          <w:szCs w:val="20"/>
        </w:rPr>
        <w:t xml:space="preserve"> gemeente werf</w:t>
      </w:r>
    </w:p>
    <w:p w14:paraId="489C5E04" w14:textId="77777777" w:rsidR="00FB334F" w:rsidRDefault="00983F11" w:rsidP="004E0D7A">
      <w:pPr>
        <w:tabs>
          <w:tab w:val="left" w:pos="4820"/>
        </w:tabs>
        <w:spacing w:after="0" w:line="280" w:lineRule="exact"/>
        <w:rPr>
          <w:rFonts w:cs="Arial"/>
          <w:szCs w:val="20"/>
        </w:rPr>
      </w:pPr>
      <w:r>
        <w:rPr>
          <w:rFonts w:cs="Arial"/>
          <w:szCs w:val="20"/>
        </w:rPr>
        <w:t>Organisatieonderdeel</w:t>
      </w:r>
      <w:r>
        <w:rPr>
          <w:rFonts w:cs="Arial"/>
          <w:szCs w:val="20"/>
        </w:rPr>
        <w:tab/>
        <w:t>Beheer openbare ruimte</w:t>
      </w:r>
    </w:p>
    <w:p w14:paraId="31CFA0DC" w14:textId="77777777" w:rsidR="00FB334F" w:rsidRDefault="00983F11" w:rsidP="004E0D7A">
      <w:pPr>
        <w:tabs>
          <w:tab w:val="left" w:pos="4820"/>
        </w:tabs>
        <w:spacing w:after="0" w:line="280" w:lineRule="exact"/>
        <w:ind w:left="4820" w:hanging="4820"/>
        <w:rPr>
          <w:rFonts w:cs="Arial"/>
          <w:szCs w:val="20"/>
        </w:rPr>
      </w:pPr>
      <w:r>
        <w:rPr>
          <w:rFonts w:cs="Arial"/>
          <w:szCs w:val="20"/>
        </w:rPr>
        <w:t>Eigenaar</w:t>
      </w:r>
      <w:r>
        <w:rPr>
          <w:rFonts w:cs="Arial"/>
          <w:szCs w:val="20"/>
        </w:rPr>
        <w:tab/>
        <w:t xml:space="preserve">B. van Dijk, </w:t>
      </w:r>
      <w:r>
        <w:rPr>
          <w:rFonts w:cs="Arial"/>
          <w:szCs w:val="20"/>
        </w:rPr>
        <w:br/>
        <w:t>bramvandijk@roermond.nl</w:t>
      </w:r>
    </w:p>
    <w:p w14:paraId="055AF6DC" w14:textId="26F4FCE3" w:rsidR="00FB334F" w:rsidRDefault="00983F11" w:rsidP="004E0D7A">
      <w:pPr>
        <w:tabs>
          <w:tab w:val="left" w:pos="4820"/>
        </w:tabs>
        <w:spacing w:after="0" w:line="280" w:lineRule="exact"/>
        <w:rPr>
          <w:rFonts w:cs="Arial"/>
          <w:szCs w:val="20"/>
        </w:rPr>
      </w:pPr>
      <w:r>
        <w:rPr>
          <w:rFonts w:cs="Arial"/>
          <w:szCs w:val="20"/>
        </w:rPr>
        <w:t>Datum voorstel</w:t>
      </w:r>
      <w:r>
        <w:rPr>
          <w:rFonts w:cs="Arial"/>
          <w:szCs w:val="20"/>
        </w:rPr>
        <w:tab/>
      </w:r>
      <w:r w:rsidR="00FA4672">
        <w:rPr>
          <w:rFonts w:cs="Arial"/>
          <w:szCs w:val="20"/>
        </w:rPr>
        <w:t>15</w:t>
      </w:r>
      <w:r>
        <w:rPr>
          <w:rFonts w:cs="Arial"/>
          <w:szCs w:val="20"/>
        </w:rPr>
        <w:t xml:space="preserve"> </w:t>
      </w:r>
      <w:r w:rsidR="00FA4672">
        <w:rPr>
          <w:rFonts w:cs="Arial"/>
          <w:szCs w:val="20"/>
        </w:rPr>
        <w:t>maart</w:t>
      </w:r>
      <w:r>
        <w:rPr>
          <w:rFonts w:cs="Arial"/>
          <w:szCs w:val="20"/>
        </w:rPr>
        <w:t xml:space="preserve"> 202</w:t>
      </w:r>
      <w:r w:rsidR="00FA4672">
        <w:rPr>
          <w:rFonts w:cs="Arial"/>
          <w:szCs w:val="20"/>
        </w:rPr>
        <w:t>4</w:t>
      </w:r>
    </w:p>
    <w:p w14:paraId="0DBD0EB9" w14:textId="77777777" w:rsidR="00FB334F" w:rsidRDefault="00983F11" w:rsidP="004E0D7A">
      <w:pPr>
        <w:tabs>
          <w:tab w:val="left" w:pos="4820"/>
        </w:tabs>
        <w:spacing w:after="0" w:line="280" w:lineRule="exact"/>
        <w:rPr>
          <w:rFonts w:cs="Arial"/>
          <w:szCs w:val="20"/>
        </w:rPr>
      </w:pPr>
      <w:r>
        <w:rPr>
          <w:rFonts w:cs="Arial"/>
          <w:szCs w:val="20"/>
        </w:rPr>
        <w:t>Bereikbaar op</w:t>
      </w:r>
      <w:r>
        <w:rPr>
          <w:rFonts w:cs="Arial"/>
          <w:szCs w:val="20"/>
        </w:rPr>
        <w:tab/>
        <w:t>359 368</w:t>
      </w:r>
    </w:p>
    <w:p w14:paraId="28EA768C" w14:textId="4035C9AE" w:rsidR="00FB334F" w:rsidRDefault="00983F11" w:rsidP="004E0D7A">
      <w:pPr>
        <w:tabs>
          <w:tab w:val="left" w:pos="4820"/>
        </w:tabs>
        <w:spacing w:after="0" w:line="280" w:lineRule="exact"/>
        <w:rPr>
          <w:rFonts w:cs="Arial"/>
          <w:szCs w:val="20"/>
        </w:rPr>
      </w:pPr>
      <w:r>
        <w:rPr>
          <w:rFonts w:cs="Arial"/>
          <w:szCs w:val="20"/>
        </w:rPr>
        <w:t>Medeadviseur(s)</w:t>
      </w:r>
      <w:r>
        <w:rPr>
          <w:rFonts w:cs="Arial"/>
          <w:szCs w:val="20"/>
        </w:rPr>
        <w:tab/>
        <w:t xml:space="preserve">Herman Jacobs, Eric Ernst, </w:t>
      </w:r>
      <w:r w:rsidR="00FA4672">
        <w:rPr>
          <w:rFonts w:cs="Arial"/>
          <w:szCs w:val="20"/>
        </w:rPr>
        <w:t>Martin Siauw</w:t>
      </w:r>
    </w:p>
    <w:p w14:paraId="45D29A32" w14:textId="77777777" w:rsidR="00FB334F" w:rsidRDefault="00FB334F" w:rsidP="004E0D7A">
      <w:pPr>
        <w:spacing w:after="0" w:line="280" w:lineRule="exact"/>
      </w:pPr>
    </w:p>
    <w:p w14:paraId="3B7258FD" w14:textId="77777777" w:rsidR="00FB334F" w:rsidRDefault="00FB334F" w:rsidP="004E0D7A">
      <w:pPr>
        <w:spacing w:after="0" w:line="280" w:lineRule="exact"/>
      </w:pPr>
    </w:p>
    <w:p w14:paraId="2CCCC02C" w14:textId="77777777" w:rsidR="00FB334F" w:rsidRDefault="00FB334F" w:rsidP="004E0D7A">
      <w:pPr>
        <w:spacing w:after="0" w:line="280" w:lineRule="exact"/>
      </w:pPr>
    </w:p>
    <w:p w14:paraId="45F51ECB" w14:textId="0199BF06" w:rsidR="00FB334F" w:rsidRDefault="00983F11" w:rsidP="004E0D7A">
      <w:pPr>
        <w:tabs>
          <w:tab w:val="left" w:pos="4820"/>
        </w:tabs>
        <w:spacing w:after="0" w:line="280" w:lineRule="exact"/>
        <w:rPr>
          <w:rFonts w:cs="Arial"/>
          <w:b/>
          <w:szCs w:val="20"/>
        </w:rPr>
      </w:pPr>
      <w:r>
        <w:rPr>
          <w:rFonts w:cs="Arial"/>
          <w:b/>
          <w:szCs w:val="20"/>
        </w:rPr>
        <w:t>Voorgesteld besluit</w:t>
      </w:r>
    </w:p>
    <w:p w14:paraId="0241F312" w14:textId="3716B241" w:rsidR="00B46D1B" w:rsidRDefault="00B46D1B" w:rsidP="004E0D7A">
      <w:pPr>
        <w:tabs>
          <w:tab w:val="left" w:pos="4820"/>
        </w:tabs>
        <w:spacing w:after="0" w:line="280" w:lineRule="exact"/>
        <w:rPr>
          <w:rFonts w:cs="Arial"/>
          <w:b/>
          <w:szCs w:val="20"/>
        </w:rPr>
      </w:pPr>
    </w:p>
    <w:p w14:paraId="7CC14195" w14:textId="3DB2ED17" w:rsidR="00B46D1B" w:rsidRDefault="00B46D1B" w:rsidP="004E0D7A">
      <w:pPr>
        <w:tabs>
          <w:tab w:val="left" w:pos="4820"/>
        </w:tabs>
        <w:spacing w:after="0" w:line="280" w:lineRule="exact"/>
        <w:rPr>
          <w:rFonts w:cs="Arial"/>
          <w:b/>
          <w:szCs w:val="20"/>
        </w:rPr>
      </w:pPr>
      <w:r>
        <w:rPr>
          <w:rFonts w:cs="Arial"/>
          <w:b/>
          <w:szCs w:val="20"/>
        </w:rPr>
        <w:t xml:space="preserve">De concernmanager heeft besloten om in te stemmen met het </w:t>
      </w:r>
      <w:r w:rsidR="00613B95">
        <w:rPr>
          <w:rFonts w:cs="Arial"/>
          <w:b/>
          <w:szCs w:val="20"/>
        </w:rPr>
        <w:t xml:space="preserve">aanbesteden </w:t>
      </w:r>
      <w:r>
        <w:rPr>
          <w:rFonts w:cs="Arial"/>
          <w:b/>
          <w:szCs w:val="20"/>
        </w:rPr>
        <w:t xml:space="preserve">van de </w:t>
      </w:r>
      <w:r w:rsidR="00260B47">
        <w:rPr>
          <w:rFonts w:cs="Arial"/>
          <w:b/>
          <w:szCs w:val="20"/>
        </w:rPr>
        <w:t>levering</w:t>
      </w:r>
      <w:r>
        <w:rPr>
          <w:rFonts w:cs="Arial"/>
          <w:b/>
          <w:szCs w:val="20"/>
        </w:rPr>
        <w:t xml:space="preserve"> van </w:t>
      </w:r>
      <w:r w:rsidR="00613B95">
        <w:rPr>
          <w:rFonts w:cs="Arial"/>
          <w:b/>
          <w:szCs w:val="20"/>
        </w:rPr>
        <w:t>2</w:t>
      </w:r>
      <w:r>
        <w:rPr>
          <w:rFonts w:cs="Arial"/>
          <w:b/>
          <w:szCs w:val="20"/>
        </w:rPr>
        <w:t xml:space="preserve"> </w:t>
      </w:r>
      <w:r w:rsidR="00613B95">
        <w:rPr>
          <w:rFonts w:cs="Arial"/>
          <w:b/>
          <w:szCs w:val="20"/>
        </w:rPr>
        <w:t xml:space="preserve">pick-up bedrijfsbussen voor de </w:t>
      </w:r>
      <w:r w:rsidR="00EC78BA">
        <w:rPr>
          <w:rFonts w:cs="Arial"/>
          <w:b/>
          <w:szCs w:val="20"/>
        </w:rPr>
        <w:t xml:space="preserve">gemeente werf </w:t>
      </w:r>
      <w:r w:rsidR="00FF1A7E">
        <w:rPr>
          <w:rFonts w:cs="Arial"/>
          <w:b/>
          <w:szCs w:val="20"/>
        </w:rPr>
        <w:t xml:space="preserve">in </w:t>
      </w:r>
      <w:r w:rsidR="00EC78BA">
        <w:rPr>
          <w:rFonts w:cs="Arial"/>
          <w:b/>
          <w:szCs w:val="20"/>
        </w:rPr>
        <w:t>Roermond.</w:t>
      </w:r>
    </w:p>
    <w:p w14:paraId="67AB1E2C" w14:textId="77777777" w:rsidR="00FB334F" w:rsidRDefault="00FB334F" w:rsidP="004E0D7A">
      <w:pPr>
        <w:spacing w:after="0" w:line="280" w:lineRule="exact"/>
        <w:ind w:right="-202"/>
        <w:rPr>
          <w:rFonts w:cs="Arial"/>
          <w:color w:val="1F497D" w:themeColor="text2"/>
          <w:szCs w:val="20"/>
        </w:rPr>
      </w:pPr>
    </w:p>
    <w:p w14:paraId="214B8E7E" w14:textId="77777777" w:rsidR="00FB334F" w:rsidRDefault="00FB334F" w:rsidP="004E0D7A">
      <w:pPr>
        <w:tabs>
          <w:tab w:val="left" w:pos="4820"/>
        </w:tabs>
        <w:spacing w:after="0" w:line="280" w:lineRule="exact"/>
        <w:rPr>
          <w:rFonts w:eastAsia="Times New Roman" w:cs="Arial"/>
          <w:szCs w:val="20"/>
          <w:lang w:eastAsia="nl-NL"/>
        </w:rPr>
      </w:pPr>
    </w:p>
    <w:p w14:paraId="6AA63822" w14:textId="77777777" w:rsidR="00FB334F" w:rsidRDefault="00983F11" w:rsidP="004E0D7A">
      <w:pPr>
        <w:spacing w:after="0" w:line="280" w:lineRule="exact"/>
      </w:pPr>
      <w:r>
        <w:rPr>
          <w:rFonts w:ascii="Times New Roman" w:hAnsi="Times New Roman" w:cs="Times New Roman"/>
          <w:noProof/>
          <w:sz w:val="24"/>
          <w:szCs w:val="24"/>
          <w:lang w:eastAsia="nl-NL"/>
        </w:rPr>
        <mc:AlternateContent>
          <mc:Choice Requires="wps">
            <w:drawing>
              <wp:anchor distT="0" distB="0" distL="0" distR="0" simplePos="0" relativeHeight="251659264" behindDoc="0" locked="0" layoutInCell="0" allowOverlap="0" wp14:anchorId="471E2BD9" wp14:editId="6B850E74">
                <wp:simplePos x="0" y="0"/>
                <wp:positionH relativeFrom="leftMargin">
                  <wp:posOffset>979170</wp:posOffset>
                </wp:positionH>
                <wp:positionV relativeFrom="page">
                  <wp:posOffset>8428355</wp:posOffset>
                </wp:positionV>
                <wp:extent cx="5857240" cy="1774825"/>
                <wp:effectExtent l="0" t="0" r="0" b="0"/>
                <wp:wrapTopAndBottom/>
                <wp:docPr id="2" name="Tekstvak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774190"/>
                        </a:xfrm>
                        <a:prstGeom prst="rect">
                          <a:avLst/>
                        </a:prstGeom>
                        <a:noFill/>
                        <a:ln w="9525">
                          <a:noFill/>
                          <a:miter lim="800000"/>
                          <a:headEnd/>
                          <a:tailEnd/>
                        </a:ln>
                      </wps:spPr>
                      <wps:txbx>
                        <w:txbxContent>
                          <w:p w14:paraId="48472811" w14:textId="77777777" w:rsidR="00FB334F" w:rsidRDefault="00983F11" w:rsidP="00A10575">
                            <w:pPr>
                              <w:pBdr>
                                <w:top w:val="single" w:sz="4" w:space="1" w:color="auto"/>
                              </w:pBdr>
                              <w:spacing w:after="0" w:line="280" w:lineRule="exact"/>
                              <w:rPr>
                                <w:rFonts w:cs="Arial"/>
                                <w:b/>
                                <w:caps/>
                                <w:szCs w:val="20"/>
                              </w:rPr>
                            </w:pPr>
                            <w:r>
                              <w:rPr>
                                <w:rFonts w:cs="Arial"/>
                                <w:b/>
                                <w:caps/>
                                <w:szCs w:val="20"/>
                              </w:rPr>
                              <w:t>besluit van DE CONCERNMANAGER</w:t>
                            </w:r>
                          </w:p>
                          <w:p w14:paraId="6CD8E9AB" w14:textId="77777777" w:rsidR="00FB334F" w:rsidRDefault="00983F11" w:rsidP="00A10575">
                            <w:pPr>
                              <w:pBdr>
                                <w:top w:val="single" w:sz="4" w:space="1" w:color="auto"/>
                              </w:pBdr>
                              <w:spacing w:after="0" w:line="280" w:lineRule="exact"/>
                              <w:rPr>
                                <w:color w:val="FFFFFF" w:themeColor="background1"/>
                                <w:szCs w:val="24"/>
                              </w:rPr>
                            </w:pPr>
                            <w:permStart w:id="220800292" w:edGrp="everyone"/>
                            <w:r>
                              <w:rPr>
                                <w:color w:val="FFFFFF" w:themeColor="background1"/>
                                <w:szCs w:val="24"/>
                              </w:rPr>
                              <w:t xml:space="preserve">{{esl_colour:Signer1:list:options("Voorstel </w:t>
                            </w:r>
                            <w:proofErr w:type="spellStart"/>
                            <w:r>
                              <w:rPr>
                                <w:color w:val="FFFFFF" w:themeColor="background1"/>
                                <w:szCs w:val="24"/>
                              </w:rPr>
                              <w:t>akkoord","Voorstel</w:t>
                            </w:r>
                            <w:proofErr w:type="spellEnd"/>
                            <w:r>
                              <w:rPr>
                                <w:color w:val="FFFFFF" w:themeColor="background1"/>
                                <w:szCs w:val="24"/>
                              </w:rPr>
                              <w:t xml:space="preserve"> niet akkoord")}}</w:t>
                            </w:r>
                          </w:p>
                          <w:permEnd w:id="220800292"/>
                          <w:p w14:paraId="588928A0" w14:textId="77777777" w:rsidR="00FB334F" w:rsidRDefault="00FB334F" w:rsidP="00A10575">
                            <w:pPr>
                              <w:pStyle w:val="Voettekst"/>
                              <w:spacing w:line="280" w:lineRule="exact"/>
                            </w:pPr>
                          </w:p>
                          <w:p w14:paraId="20E8645C" w14:textId="77777777" w:rsidR="00FB334F" w:rsidRDefault="00FB334F" w:rsidP="00A10575">
                            <w:pPr>
                              <w:pStyle w:val="Voettekst"/>
                              <w:spacing w:line="280" w:lineRule="exact"/>
                            </w:pPr>
                          </w:p>
                          <w:p w14:paraId="0E5ED5EC" w14:textId="77777777" w:rsidR="00FB334F" w:rsidRDefault="00FB334F" w:rsidP="00A10575">
                            <w:pPr>
                              <w:pStyle w:val="Voettekst"/>
                              <w:pBdr>
                                <w:bottom w:val="single" w:sz="6" w:space="1" w:color="auto"/>
                              </w:pBdr>
                              <w:spacing w:line="280" w:lineRule="exact"/>
                            </w:pPr>
                          </w:p>
                          <w:p w14:paraId="6741708F" w14:textId="77777777" w:rsidR="00FB334F" w:rsidRPr="00B46D1B" w:rsidRDefault="00983F11" w:rsidP="00A10575">
                            <w:pPr>
                              <w:pStyle w:val="Voettekst"/>
                              <w:spacing w:line="280" w:lineRule="exact"/>
                              <w:rPr>
                                <w:lang w:val="en-US"/>
                              </w:rPr>
                            </w:pPr>
                            <w:r w:rsidRPr="00B46D1B">
                              <w:rPr>
                                <w:lang w:val="en-US"/>
                              </w:rPr>
                              <w:t xml:space="preserve">Datum </w:t>
                            </w:r>
                            <w:proofErr w:type="spellStart"/>
                            <w:r w:rsidRPr="00B46D1B">
                              <w:rPr>
                                <w:lang w:val="en-US"/>
                              </w:rPr>
                              <w:t>besluit</w:t>
                            </w:r>
                            <w:proofErr w:type="spellEnd"/>
                            <w:r w:rsidRPr="00B46D1B">
                              <w:rPr>
                                <w:lang w:val="en-US"/>
                              </w:rPr>
                              <w:t>:</w:t>
                            </w:r>
                            <w:r w:rsidRPr="00B46D1B">
                              <w:rPr>
                                <w:lang w:val="en-US"/>
                              </w:rPr>
                              <w:tab/>
                            </w:r>
                            <w:proofErr w:type="spellStart"/>
                            <w:r w:rsidRPr="00B46D1B">
                              <w:rPr>
                                <w:lang w:val="en-US"/>
                              </w:rPr>
                              <w:t>Handtekening</w:t>
                            </w:r>
                            <w:proofErr w:type="spellEnd"/>
                            <w:r w:rsidRPr="00B46D1B">
                              <w:rPr>
                                <w:lang w:val="en-US"/>
                              </w:rPr>
                              <w:t xml:space="preserve">: </w:t>
                            </w:r>
                          </w:p>
                          <w:p w14:paraId="54881622" w14:textId="77777777" w:rsidR="00FB334F" w:rsidRPr="00B46D1B" w:rsidRDefault="00983F11" w:rsidP="00A10575">
                            <w:pPr>
                              <w:pStyle w:val="Voettekst"/>
                              <w:spacing w:line="280" w:lineRule="exact"/>
                              <w:rPr>
                                <w:lang w:val="en-US"/>
                              </w:rPr>
                            </w:pPr>
                            <w:permStart w:id="1308628200" w:edGrp="everyone"/>
                            <w:r w:rsidRPr="00B46D1B">
                              <w:rPr>
                                <w:color w:val="FFFFFF" w:themeColor="background1"/>
                                <w:lang w:val="en-US"/>
                              </w:rPr>
                              <w:t>{{esl:Signer1:SigningDate:size(200,20)}}</w:t>
                            </w:r>
                            <w:r w:rsidRPr="00B46D1B">
                              <w:rPr>
                                <w:lang w:val="en-US"/>
                              </w:rPr>
                              <w:t xml:space="preserve">      </w:t>
                            </w:r>
                            <w:r w:rsidRPr="00B46D1B">
                              <w:rPr>
                                <w:color w:val="FFFFFF" w:themeColor="background1"/>
                                <w:lang w:val="en-US"/>
                              </w:rPr>
                              <w:t>{{esl:Signer1:signature:size(200,50)}}</w:t>
                            </w:r>
                            <w:permEnd w:id="1308628200"/>
                          </w:p>
                          <w:p w14:paraId="03C5FDAF" w14:textId="77777777" w:rsidR="00FB334F" w:rsidRPr="00B46D1B" w:rsidRDefault="00FB334F" w:rsidP="00A10575">
                            <w:pPr>
                              <w:spacing w:after="0" w:line="280" w:lineRule="exact"/>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E2BD9" id="_x0000_t202" coordsize="21600,21600" o:spt="202" path="m,l,21600r21600,l21600,xe">
                <v:stroke joinstyle="miter"/>
                <v:path gradientshapeok="t" o:connecttype="rect"/>
              </v:shapetype>
              <v:shape id="Tekstvak 20" o:spid="_x0000_s1026" type="#_x0000_t202" style="position:absolute;margin-left:77.1pt;margin-top:663.65pt;width:461.2pt;height:139.75pt;z-index:251659264;visibility:visible;mso-wrap-style:square;mso-width-percent:0;mso-height-percent:0;mso-wrap-distance-left:0;mso-wrap-distance-top:0;mso-wrap-distance-right:0;mso-wrap-distance-bottom:0;mso-position-horizontal:absolute;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" o:allowincell="f" o:allowoverlap="f" filled="f" stroked="f">
                <v:textbox>
                  <w:txbxContent>
                    <w:p w14:paraId="48472811" w14:textId="77777777" w:rsidR="00FB334F" w:rsidRDefault="00983F11" w:rsidP="00A10575">
                      <w:pPr>
                        <w:pBdr>
                          <w:top w:val="single" w:sz="4" w:space="1" w:color="auto"/>
                        </w:pBdr>
                        <w:spacing w:after="0" w:line="280" w:lineRule="exact"/>
                        <w:rPr>
                          <w:rFonts w:cs="Arial"/>
                          <w:b/>
                          <w:caps/>
                          <w:szCs w:val="20"/>
                        </w:rPr>
                      </w:pPr>
                      <w:r>
                        <w:rPr>
                          <w:rFonts w:cs="Arial"/>
                          <w:b/>
                          <w:caps/>
                          <w:szCs w:val="20"/>
                        </w:rPr>
                        <w:t>besluit van DE CONCERNMANAGER</w:t>
                      </w:r>
                    </w:p>
                    <w:p w14:paraId="6CD8E9AB" w14:textId="77777777" w:rsidR="00FB334F" w:rsidRDefault="00983F11" w:rsidP="00A10575">
                      <w:pPr>
                        <w:pBdr>
                          <w:top w:val="single" w:sz="4" w:space="1" w:color="auto"/>
                        </w:pBdr>
                        <w:spacing w:after="0" w:line="280" w:lineRule="exact"/>
                        <w:rPr>
                          <w:color w:val="FFFFFF" w:themeColor="background1"/>
                          <w:szCs w:val="24"/>
                        </w:rPr>
                      </w:pPr>
                      <w:permStart w:id="220800292" w:edGrp="everyone"/>
                      <w:r>
                        <w:rPr>
                          <w:color w:val="FFFFFF" w:themeColor="background1"/>
                          <w:szCs w:val="24"/>
                        </w:rPr>
                        <w:t xml:space="preserve">{{esl_colour:Signer1:list:options("Voorstel </w:t>
                      </w:r>
                      <w:proofErr w:type="spellStart"/>
                      <w:r>
                        <w:rPr>
                          <w:color w:val="FFFFFF" w:themeColor="background1"/>
                          <w:szCs w:val="24"/>
                        </w:rPr>
                        <w:t>akkoord","Voorstel</w:t>
                      </w:r>
                      <w:proofErr w:type="spellEnd"/>
                      <w:r>
                        <w:rPr>
                          <w:color w:val="FFFFFF" w:themeColor="background1"/>
                          <w:szCs w:val="24"/>
                        </w:rPr>
                        <w:t xml:space="preserve"> niet akkoord")}}</w:t>
                      </w:r>
                    </w:p>
                    <w:permEnd w:id="220800292"/>
                    <w:p w14:paraId="588928A0" w14:textId="77777777" w:rsidR="00FB334F" w:rsidRDefault="00FB334F" w:rsidP="00A10575">
                      <w:pPr>
                        <w:pStyle w:val="Voettekst"/>
                        <w:spacing w:line="280" w:lineRule="exact"/>
                      </w:pPr>
                    </w:p>
                    <w:p w14:paraId="20E8645C" w14:textId="77777777" w:rsidR="00FB334F" w:rsidRDefault="00FB334F" w:rsidP="00A10575">
                      <w:pPr>
                        <w:pStyle w:val="Voettekst"/>
                        <w:spacing w:line="280" w:lineRule="exact"/>
                      </w:pPr>
                    </w:p>
                    <w:p w14:paraId="0E5ED5EC" w14:textId="77777777" w:rsidR="00FB334F" w:rsidRDefault="00FB334F" w:rsidP="00A10575">
                      <w:pPr>
                        <w:pStyle w:val="Voettekst"/>
                        <w:pBdr>
                          <w:bottom w:val="single" w:sz="6" w:space="1" w:color="auto"/>
                        </w:pBdr>
                        <w:spacing w:line="280" w:lineRule="exact"/>
                      </w:pPr>
                    </w:p>
                    <w:p w14:paraId="6741708F" w14:textId="77777777" w:rsidR="00FB334F" w:rsidRPr="00B46D1B" w:rsidRDefault="00983F11" w:rsidP="00A10575">
                      <w:pPr>
                        <w:pStyle w:val="Voettekst"/>
                        <w:spacing w:line="280" w:lineRule="exact"/>
                        <w:rPr>
                          <w:lang w:val="en-US"/>
                        </w:rPr>
                      </w:pPr>
                      <w:r w:rsidRPr="00B46D1B">
                        <w:rPr>
                          <w:lang w:val="en-US"/>
                        </w:rPr>
                        <w:t xml:space="preserve">Datum </w:t>
                      </w:r>
                      <w:proofErr w:type="spellStart"/>
                      <w:r w:rsidRPr="00B46D1B">
                        <w:rPr>
                          <w:lang w:val="en-US"/>
                        </w:rPr>
                        <w:t>besluit</w:t>
                      </w:r>
                      <w:proofErr w:type="spellEnd"/>
                      <w:r w:rsidRPr="00B46D1B">
                        <w:rPr>
                          <w:lang w:val="en-US"/>
                        </w:rPr>
                        <w:t>:</w:t>
                      </w:r>
                      <w:r w:rsidRPr="00B46D1B">
                        <w:rPr>
                          <w:lang w:val="en-US"/>
                        </w:rPr>
                        <w:tab/>
                      </w:r>
                      <w:proofErr w:type="spellStart"/>
                      <w:r w:rsidRPr="00B46D1B">
                        <w:rPr>
                          <w:lang w:val="en-US"/>
                        </w:rPr>
                        <w:t>Handtekening</w:t>
                      </w:r>
                      <w:proofErr w:type="spellEnd"/>
                      <w:r w:rsidRPr="00B46D1B">
                        <w:rPr>
                          <w:lang w:val="en-US"/>
                        </w:rPr>
                        <w:t xml:space="preserve">: </w:t>
                      </w:r>
                    </w:p>
                    <w:p w14:paraId="54881622" w14:textId="77777777" w:rsidR="00FB334F" w:rsidRPr="00B46D1B" w:rsidRDefault="00983F11" w:rsidP="00A10575">
                      <w:pPr>
                        <w:pStyle w:val="Voettekst"/>
                        <w:spacing w:line="280" w:lineRule="exact"/>
                        <w:rPr>
                          <w:lang w:val="en-US"/>
                        </w:rPr>
                      </w:pPr>
                      <w:permStart w:id="1308628200" w:edGrp="everyone"/>
                      <w:r w:rsidRPr="00B46D1B">
                        <w:rPr>
                          <w:color w:val="FFFFFF" w:themeColor="background1"/>
                          <w:lang w:val="en-US"/>
                        </w:rPr>
                        <w:t>{{esl:Signer1:SigningDate:size(200,20)}}</w:t>
                      </w:r>
                      <w:r w:rsidRPr="00B46D1B">
                        <w:rPr>
                          <w:lang w:val="en-US"/>
                        </w:rPr>
                        <w:t xml:space="preserve">      </w:t>
                      </w:r>
                      <w:r w:rsidRPr="00B46D1B">
                        <w:rPr>
                          <w:color w:val="FFFFFF" w:themeColor="background1"/>
                          <w:lang w:val="en-US"/>
                        </w:rPr>
                        <w:t>{{esl:Signer1:signature:size(200,50)}}</w:t>
                      </w:r>
                      <w:permEnd w:id="1308628200"/>
                    </w:p>
                    <w:p w14:paraId="03C5FDAF" w14:textId="77777777" w:rsidR="00FB334F" w:rsidRPr="00B46D1B" w:rsidRDefault="00FB334F" w:rsidP="00A10575">
                      <w:pPr>
                        <w:spacing w:after="0" w:line="280" w:lineRule="exact"/>
                        <w:rPr>
                          <w:lang w:val="en-US"/>
                        </w:rPr>
                      </w:pPr>
                    </w:p>
                  </w:txbxContent>
                </v:textbox>
                <w10:wrap type="topAndBottom" anchorx="margin" anchory="page"/>
              </v:shape>
            </w:pict>
          </mc:Fallback>
        </mc:AlternateContent>
      </w:r>
      <w:r>
        <w:br w:type="page"/>
      </w:r>
    </w:p>
    <w:p w14:paraId="5C49E751" w14:textId="28F9F07D" w:rsidR="00FB334F" w:rsidRPr="00C25712" w:rsidRDefault="00983F11" w:rsidP="00C25712">
      <w:pPr>
        <w:spacing w:after="0" w:line="280" w:lineRule="exact"/>
        <w:ind w:right="22"/>
        <w:rPr>
          <w:rFonts w:eastAsia="Times New Roman" w:cs="Arial"/>
          <w:szCs w:val="20"/>
          <w:lang w:eastAsia="nl-NL"/>
        </w:rPr>
      </w:pPr>
      <w:r w:rsidRPr="00C377B4">
        <w:rPr>
          <w:rFonts w:cs="Arial"/>
          <w:b/>
          <w:szCs w:val="20"/>
        </w:rPr>
        <w:lastRenderedPageBreak/>
        <w:t>Inleiding</w:t>
      </w:r>
    </w:p>
    <w:p w14:paraId="2182E7D5" w14:textId="5355BDF2" w:rsidR="00C14C28" w:rsidRDefault="003728AE" w:rsidP="00C14C28">
      <w:pPr>
        <w:ind w:right="-202"/>
        <w:rPr>
          <w:rFonts w:cs="Arial"/>
          <w:szCs w:val="20"/>
        </w:rPr>
      </w:pPr>
      <w:r>
        <w:rPr>
          <w:rFonts w:cs="Arial"/>
          <w:szCs w:val="20"/>
        </w:rPr>
        <w:t xml:space="preserve">Bij de afdeling BOR, team buitendienst, wordt </w:t>
      </w:r>
      <w:r w:rsidR="00260B47">
        <w:rPr>
          <w:rFonts w:cs="Arial"/>
          <w:szCs w:val="20"/>
        </w:rPr>
        <w:t xml:space="preserve">ten behoeve van </w:t>
      </w:r>
      <w:r w:rsidR="00613B95">
        <w:rPr>
          <w:rFonts w:cs="Arial"/>
          <w:szCs w:val="20"/>
        </w:rPr>
        <w:t>werkzaamheden gebruik gemaakt van diverse voertuigen. Van deze voertuigen zijn er 2 pick</w:t>
      </w:r>
      <w:r w:rsidR="003C6CB6">
        <w:rPr>
          <w:rFonts w:cs="Arial"/>
          <w:szCs w:val="20"/>
        </w:rPr>
        <w:t>-</w:t>
      </w:r>
      <w:r w:rsidR="00613B95">
        <w:rPr>
          <w:rFonts w:cs="Arial"/>
          <w:szCs w:val="20"/>
        </w:rPr>
        <w:t xml:space="preserve">up bussen aan vervanging toe. Deze bussen worden voor 2 zaken ingezet. Algemene werkzaamheden in de wijk en ze zijn tevens ingericht voor de gladheidsbestrijding. </w:t>
      </w:r>
    </w:p>
    <w:p w14:paraId="1EDDC1BE" w14:textId="77777777" w:rsidR="009D6C4F" w:rsidRPr="00FE7E71" w:rsidRDefault="009D6C4F" w:rsidP="00C14C28">
      <w:pPr>
        <w:ind w:right="-202"/>
        <w:rPr>
          <w:rFonts w:cs="Arial"/>
          <w:szCs w:val="20"/>
        </w:rPr>
      </w:pPr>
    </w:p>
    <w:p w14:paraId="5CB73CC5" w14:textId="178BC660" w:rsidR="00FB334F" w:rsidRDefault="00983F11" w:rsidP="00BD034E">
      <w:pPr>
        <w:spacing w:after="0" w:line="280" w:lineRule="exact"/>
        <w:ind w:right="22"/>
        <w:rPr>
          <w:rFonts w:cs="Arial"/>
          <w:szCs w:val="20"/>
        </w:rPr>
      </w:pPr>
      <w:r w:rsidRPr="00C377B4">
        <w:rPr>
          <w:rFonts w:cs="Arial"/>
          <w:b/>
          <w:szCs w:val="20"/>
        </w:rPr>
        <w:t>Argumenten</w:t>
      </w:r>
    </w:p>
    <w:p w14:paraId="12D7326D" w14:textId="254E6054" w:rsidR="00EB34BF" w:rsidRPr="00E36FAA" w:rsidRDefault="00613B95" w:rsidP="00C377B4">
      <w:pPr>
        <w:spacing w:after="0" w:line="280" w:lineRule="exact"/>
        <w:ind w:right="-202"/>
        <w:rPr>
          <w:rFonts w:cs="Arial"/>
          <w:szCs w:val="20"/>
        </w:rPr>
      </w:pPr>
      <w:r>
        <w:rPr>
          <w:rFonts w:cs="Arial"/>
          <w:szCs w:val="20"/>
        </w:rPr>
        <w:t xml:space="preserve">De 2 te vervangen voertuigen zijn </w:t>
      </w:r>
      <w:r w:rsidR="003C6CB6">
        <w:rPr>
          <w:rFonts w:cs="Arial"/>
          <w:szCs w:val="20"/>
        </w:rPr>
        <w:t xml:space="preserve">respectievelijk </w:t>
      </w:r>
      <w:r>
        <w:rPr>
          <w:rFonts w:cs="Arial"/>
          <w:szCs w:val="20"/>
        </w:rPr>
        <w:t>1</w:t>
      </w:r>
      <w:r w:rsidR="00FA4672">
        <w:rPr>
          <w:rFonts w:cs="Arial"/>
          <w:szCs w:val="20"/>
        </w:rPr>
        <w:t>3</w:t>
      </w:r>
      <w:r>
        <w:rPr>
          <w:rFonts w:cs="Arial"/>
          <w:szCs w:val="20"/>
        </w:rPr>
        <w:t xml:space="preserve"> en 1</w:t>
      </w:r>
      <w:r w:rsidR="00FA4672">
        <w:rPr>
          <w:rFonts w:cs="Arial"/>
          <w:szCs w:val="20"/>
        </w:rPr>
        <w:t>5</w:t>
      </w:r>
      <w:r>
        <w:rPr>
          <w:rFonts w:cs="Arial"/>
          <w:szCs w:val="20"/>
        </w:rPr>
        <w:t xml:space="preserve"> jaar oud. Ze zijn qua leeftijd meer dan aan vervanging toe.</w:t>
      </w:r>
    </w:p>
    <w:p w14:paraId="507ADE58" w14:textId="77777777" w:rsidR="0045748A" w:rsidRDefault="0045748A" w:rsidP="00BD034E">
      <w:pPr>
        <w:ind w:right="-202"/>
        <w:rPr>
          <w:rFonts w:cs="Arial"/>
          <w:bCs/>
          <w:iCs/>
          <w:szCs w:val="20"/>
        </w:rPr>
      </w:pPr>
    </w:p>
    <w:p w14:paraId="7CA33E95" w14:textId="2F0AE834" w:rsidR="00FB334F" w:rsidRPr="009D6C4F" w:rsidRDefault="00BB7EB8" w:rsidP="00BD034E">
      <w:pPr>
        <w:ind w:right="-202"/>
        <w:rPr>
          <w:rFonts w:cs="Arial"/>
          <w:bCs/>
          <w:iCs/>
          <w:szCs w:val="20"/>
        </w:rPr>
      </w:pPr>
      <w:r w:rsidRPr="009D6C4F">
        <w:rPr>
          <w:rFonts w:cs="Arial"/>
          <w:bCs/>
          <w:iCs/>
          <w:szCs w:val="20"/>
        </w:rPr>
        <w:t>Argumenten t.b.v. de vervanging:</w:t>
      </w:r>
    </w:p>
    <w:p w14:paraId="19B72318" w14:textId="0FCBFEAF" w:rsidR="003C6CB6" w:rsidRDefault="00790BF9" w:rsidP="00BD034E">
      <w:pPr>
        <w:ind w:right="-202"/>
        <w:rPr>
          <w:rFonts w:cs="Arial"/>
          <w:szCs w:val="20"/>
        </w:rPr>
      </w:pPr>
      <w:r>
        <w:rPr>
          <w:rFonts w:cs="Arial"/>
          <w:szCs w:val="20"/>
        </w:rPr>
        <w:t xml:space="preserve">De voertuigen zijn aan vervanging toe. Naar verwachting zullen ze niet zonder veel </w:t>
      </w:r>
      <w:r w:rsidR="003C6CB6">
        <w:rPr>
          <w:rFonts w:cs="Arial"/>
          <w:szCs w:val="20"/>
        </w:rPr>
        <w:t xml:space="preserve">dure </w:t>
      </w:r>
      <w:r>
        <w:rPr>
          <w:rFonts w:cs="Arial"/>
          <w:szCs w:val="20"/>
        </w:rPr>
        <w:t xml:space="preserve">reparaties </w:t>
      </w:r>
      <w:r w:rsidR="003C6CB6">
        <w:rPr>
          <w:rFonts w:cs="Arial"/>
          <w:szCs w:val="20"/>
        </w:rPr>
        <w:t>door de APK heen komen. Het chassis van beide bussen is door inzet bij de gladheidbestrijding erg aangetast door het stroo</w:t>
      </w:r>
      <w:r w:rsidR="008E65B5">
        <w:rPr>
          <w:rFonts w:cs="Arial"/>
          <w:szCs w:val="20"/>
        </w:rPr>
        <w:t xml:space="preserve">izout. </w:t>
      </w:r>
    </w:p>
    <w:p w14:paraId="5132687C" w14:textId="333AF4F4" w:rsidR="003C6CB6" w:rsidRPr="00BD034E" w:rsidRDefault="003C6CB6" w:rsidP="00BD034E">
      <w:pPr>
        <w:ind w:right="-202"/>
        <w:rPr>
          <w:rFonts w:cs="Arial"/>
          <w:szCs w:val="20"/>
        </w:rPr>
      </w:pPr>
      <w:r>
        <w:rPr>
          <w:rFonts w:cs="Arial"/>
          <w:szCs w:val="20"/>
        </w:rPr>
        <w:t xml:space="preserve">De voertuigen zijn in het verleden technisch ook niet juist ingekocht. In principe zijn we als gemeente bij aanvang van een strooiactie technisch steeds overladen. Dat is door de jaren inzet ook niet ten goede gekomen aan de constructie van het voertuig. </w:t>
      </w:r>
    </w:p>
    <w:p w14:paraId="00D96020" w14:textId="77777777" w:rsidR="00FB334F" w:rsidRPr="00C377B4" w:rsidRDefault="00FB334F" w:rsidP="00C377B4">
      <w:pPr>
        <w:spacing w:after="0" w:line="280" w:lineRule="exact"/>
        <w:ind w:right="22"/>
        <w:rPr>
          <w:rFonts w:cs="Arial"/>
          <w:szCs w:val="20"/>
        </w:rPr>
      </w:pPr>
    </w:p>
    <w:p w14:paraId="2E495583" w14:textId="77777777" w:rsidR="00FB334F" w:rsidRPr="00C377B4" w:rsidRDefault="00983F11" w:rsidP="00C377B4">
      <w:pPr>
        <w:spacing w:after="0" w:line="280" w:lineRule="exact"/>
        <w:ind w:right="22"/>
        <w:rPr>
          <w:rFonts w:cs="Arial"/>
          <w:b/>
          <w:szCs w:val="20"/>
        </w:rPr>
      </w:pPr>
      <w:r w:rsidRPr="00C377B4">
        <w:rPr>
          <w:rFonts w:cs="Arial"/>
          <w:b/>
          <w:szCs w:val="20"/>
        </w:rPr>
        <w:t>Financiële gevolgen</w:t>
      </w:r>
    </w:p>
    <w:p w14:paraId="747029CB" w14:textId="2F74C779" w:rsidR="0045748A" w:rsidRDefault="003B6DA1" w:rsidP="003C6CB6">
      <w:pPr>
        <w:spacing w:after="0" w:line="280" w:lineRule="exact"/>
        <w:ind w:right="22"/>
        <w:rPr>
          <w:rFonts w:cs="Arial"/>
          <w:szCs w:val="20"/>
        </w:rPr>
      </w:pPr>
      <w:r>
        <w:rPr>
          <w:rFonts w:cs="Arial"/>
          <w:szCs w:val="20"/>
        </w:rPr>
        <w:t>O</w:t>
      </w:r>
      <w:r w:rsidR="00D61B34">
        <w:rPr>
          <w:rFonts w:cs="Arial"/>
          <w:szCs w:val="20"/>
        </w:rPr>
        <w:t>m</w:t>
      </w:r>
      <w:r>
        <w:rPr>
          <w:rFonts w:cs="Arial"/>
          <w:szCs w:val="20"/>
        </w:rPr>
        <w:t xml:space="preserve"> de bedrijfsvoering </w:t>
      </w:r>
      <w:r w:rsidR="003C6CB6">
        <w:rPr>
          <w:rFonts w:cs="Arial"/>
          <w:szCs w:val="20"/>
        </w:rPr>
        <w:t xml:space="preserve">voor wijkwerkzaamheden  en zeker </w:t>
      </w:r>
      <w:r w:rsidR="00D10048">
        <w:rPr>
          <w:rFonts w:cs="Arial"/>
          <w:szCs w:val="20"/>
        </w:rPr>
        <w:t>ten aanzien van de</w:t>
      </w:r>
      <w:r w:rsidR="00D61B34">
        <w:rPr>
          <w:rFonts w:cs="Arial"/>
          <w:szCs w:val="20"/>
        </w:rPr>
        <w:t xml:space="preserve"> </w:t>
      </w:r>
      <w:r w:rsidR="0045748A">
        <w:rPr>
          <w:rFonts w:cs="Arial"/>
          <w:szCs w:val="20"/>
        </w:rPr>
        <w:t>gladheidsbestrijding in de gemeente Roermond</w:t>
      </w:r>
      <w:r w:rsidR="00D61B34">
        <w:rPr>
          <w:rFonts w:cs="Arial"/>
          <w:szCs w:val="20"/>
        </w:rPr>
        <w:t xml:space="preserve"> te garanderen </w:t>
      </w:r>
      <w:r>
        <w:rPr>
          <w:rFonts w:cs="Arial"/>
          <w:szCs w:val="20"/>
        </w:rPr>
        <w:t xml:space="preserve">is investering in </w:t>
      </w:r>
      <w:r w:rsidR="003C6CB6">
        <w:rPr>
          <w:rFonts w:cs="Arial"/>
          <w:szCs w:val="20"/>
        </w:rPr>
        <w:t>2</w:t>
      </w:r>
      <w:r>
        <w:rPr>
          <w:rFonts w:cs="Arial"/>
          <w:szCs w:val="20"/>
        </w:rPr>
        <w:t xml:space="preserve"> nieuwe </w:t>
      </w:r>
      <w:r w:rsidR="003C6CB6">
        <w:rPr>
          <w:rFonts w:cs="Arial"/>
          <w:szCs w:val="20"/>
        </w:rPr>
        <w:t>pick-up</w:t>
      </w:r>
      <w:r w:rsidR="0045748A">
        <w:rPr>
          <w:rFonts w:cs="Arial"/>
          <w:szCs w:val="20"/>
        </w:rPr>
        <w:t xml:space="preserve"> </w:t>
      </w:r>
      <w:r w:rsidR="003C6CB6">
        <w:rPr>
          <w:rFonts w:cs="Arial"/>
          <w:szCs w:val="20"/>
        </w:rPr>
        <w:t xml:space="preserve">bedrijfsbussen </w:t>
      </w:r>
      <w:r>
        <w:rPr>
          <w:rFonts w:cs="Arial"/>
          <w:szCs w:val="20"/>
        </w:rPr>
        <w:t>noodzakelijk.</w:t>
      </w:r>
    </w:p>
    <w:p w14:paraId="3BF21A40" w14:textId="6EE87F3B" w:rsidR="0045748A" w:rsidRDefault="003C6CB6" w:rsidP="00C377B4">
      <w:pPr>
        <w:spacing w:after="0" w:line="280" w:lineRule="exact"/>
        <w:rPr>
          <w:rFonts w:cs="Arial"/>
          <w:szCs w:val="20"/>
        </w:rPr>
      </w:pPr>
      <w:r>
        <w:rPr>
          <w:rFonts w:cs="Arial"/>
          <w:szCs w:val="20"/>
        </w:rPr>
        <w:t xml:space="preserve">Voor de vervanging dienen nog offertes te worden opgevraagd. </w:t>
      </w:r>
    </w:p>
    <w:p w14:paraId="1F7BA942" w14:textId="58D2C560" w:rsidR="00FB334F" w:rsidRDefault="00983F11" w:rsidP="00C377B4">
      <w:pPr>
        <w:spacing w:after="0" w:line="280" w:lineRule="exact"/>
        <w:rPr>
          <w:rFonts w:cs="Arial"/>
          <w:szCs w:val="20"/>
        </w:rPr>
      </w:pPr>
      <w:r>
        <w:rPr>
          <w:rFonts w:cs="Arial"/>
          <w:szCs w:val="20"/>
        </w:rPr>
        <w:t>De kosten</w:t>
      </w:r>
      <w:r w:rsidR="00351838">
        <w:rPr>
          <w:rFonts w:cs="Arial"/>
          <w:szCs w:val="20"/>
        </w:rPr>
        <w:t xml:space="preserve"> bedraagt </w:t>
      </w:r>
      <w:r>
        <w:rPr>
          <w:rFonts w:cs="Arial"/>
          <w:szCs w:val="20"/>
        </w:rPr>
        <w:t xml:space="preserve">circa </w:t>
      </w:r>
      <w:r w:rsidR="00351838">
        <w:rPr>
          <w:rFonts w:cs="Arial"/>
          <w:szCs w:val="20"/>
        </w:rPr>
        <w:t xml:space="preserve">€ </w:t>
      </w:r>
      <w:r w:rsidR="003C6CB6">
        <w:rPr>
          <w:rFonts w:cs="Arial"/>
          <w:szCs w:val="20"/>
        </w:rPr>
        <w:t>150.000,-</w:t>
      </w:r>
      <w:r w:rsidR="00351838">
        <w:rPr>
          <w:rFonts w:cs="Arial"/>
          <w:szCs w:val="20"/>
        </w:rPr>
        <w:t xml:space="preserve"> </w:t>
      </w:r>
    </w:p>
    <w:p w14:paraId="2C7A3DCE" w14:textId="7BCA0522" w:rsidR="00674AFB" w:rsidRPr="00AC7800" w:rsidRDefault="00351838" w:rsidP="00C377B4">
      <w:pPr>
        <w:spacing w:after="0" w:line="280" w:lineRule="exact"/>
        <w:rPr>
          <w:rFonts w:cs="Arial"/>
          <w:szCs w:val="20"/>
        </w:rPr>
      </w:pPr>
      <w:r w:rsidRPr="00351838">
        <w:rPr>
          <w:rFonts w:cs="Arial"/>
          <w:szCs w:val="20"/>
        </w:rPr>
        <w:t>Investeringsb</w:t>
      </w:r>
      <w:r w:rsidR="00674AFB" w:rsidRPr="00351838">
        <w:rPr>
          <w:rFonts w:cs="Arial"/>
          <w:szCs w:val="20"/>
        </w:rPr>
        <w:t xml:space="preserve">udget </w:t>
      </w:r>
      <w:r w:rsidR="00D10048">
        <w:rPr>
          <w:rFonts w:cs="Arial"/>
          <w:szCs w:val="20"/>
        </w:rPr>
        <w:t xml:space="preserve">is </w:t>
      </w:r>
      <w:r w:rsidR="00674AFB" w:rsidRPr="00351838">
        <w:rPr>
          <w:rFonts w:cs="Arial"/>
          <w:szCs w:val="20"/>
        </w:rPr>
        <w:t>beschikbaar</w:t>
      </w:r>
      <w:r w:rsidR="00D10048">
        <w:rPr>
          <w:rFonts w:cs="Arial"/>
          <w:szCs w:val="20"/>
        </w:rPr>
        <w:t xml:space="preserve"> voor 202</w:t>
      </w:r>
      <w:r w:rsidR="00FA4672">
        <w:rPr>
          <w:rFonts w:cs="Arial"/>
          <w:szCs w:val="20"/>
        </w:rPr>
        <w:t>4</w:t>
      </w:r>
      <w:r>
        <w:rPr>
          <w:rFonts w:cs="Arial"/>
          <w:szCs w:val="20"/>
        </w:rPr>
        <w:t>.</w:t>
      </w:r>
    </w:p>
    <w:p w14:paraId="6B28F6D0" w14:textId="77777777" w:rsidR="00FB334F" w:rsidRDefault="00FB334F" w:rsidP="00C377B4">
      <w:pPr>
        <w:spacing w:after="0" w:line="280" w:lineRule="exact"/>
        <w:rPr>
          <w:rFonts w:cs="Arial"/>
          <w:szCs w:val="20"/>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26"/>
        <w:gridCol w:w="1162"/>
        <w:gridCol w:w="1161"/>
        <w:gridCol w:w="1162"/>
        <w:gridCol w:w="1162"/>
        <w:gridCol w:w="1020"/>
      </w:tblGrid>
      <w:tr w:rsidR="003278A4" w14:paraId="73001A4A" w14:textId="77777777" w:rsidTr="003278A4">
        <w:trPr>
          <w:cantSplit/>
          <w:trHeight w:val="129"/>
        </w:trPr>
        <w:tc>
          <w:tcPr>
            <w:tcW w:w="9993" w:type="dxa"/>
            <w:gridSpan w:val="6"/>
            <w:tcBorders>
              <w:top w:val="single" w:sz="4" w:space="0" w:color="auto"/>
              <w:left w:val="single" w:sz="4" w:space="0" w:color="auto"/>
              <w:bottom w:val="single" w:sz="4" w:space="0" w:color="auto"/>
              <w:right w:val="single" w:sz="4" w:space="0" w:color="auto"/>
            </w:tcBorders>
            <w:hideMark/>
          </w:tcPr>
          <w:p w14:paraId="1D91874B" w14:textId="77777777" w:rsidR="00FB334F" w:rsidRDefault="00983F11">
            <w:pPr>
              <w:spacing w:after="0" w:line="280" w:lineRule="exact"/>
              <w:jc w:val="center"/>
              <w:rPr>
                <w:rFonts w:cs="Arial"/>
                <w:b/>
                <w:bCs/>
                <w:iCs/>
                <w:szCs w:val="20"/>
                <w:lang w:val="en-US"/>
              </w:rPr>
            </w:pPr>
            <w:proofErr w:type="spellStart"/>
            <w:r>
              <w:rPr>
                <w:rFonts w:cs="Arial"/>
                <w:b/>
                <w:bCs/>
                <w:iCs/>
                <w:szCs w:val="20"/>
                <w:lang w:val="en-US"/>
              </w:rPr>
              <w:t>Begrotingswijziging</w:t>
            </w:r>
            <w:proofErr w:type="spellEnd"/>
          </w:p>
        </w:tc>
      </w:tr>
      <w:tr w:rsidR="003278A4" w14:paraId="49E889AB" w14:textId="77777777" w:rsidTr="003278A4">
        <w:trPr>
          <w:cantSplit/>
        </w:trPr>
        <w:tc>
          <w:tcPr>
            <w:tcW w:w="9993" w:type="dxa"/>
            <w:gridSpan w:val="6"/>
            <w:tcBorders>
              <w:top w:val="single" w:sz="4" w:space="0" w:color="auto"/>
              <w:left w:val="single" w:sz="4" w:space="0" w:color="auto"/>
              <w:bottom w:val="single" w:sz="4" w:space="0" w:color="auto"/>
              <w:right w:val="single" w:sz="4" w:space="0" w:color="auto"/>
            </w:tcBorders>
            <w:hideMark/>
          </w:tcPr>
          <w:p w14:paraId="65FD851D" w14:textId="77777777" w:rsidR="00FB334F" w:rsidRPr="00B46D1B" w:rsidRDefault="00983F11">
            <w:pPr>
              <w:spacing w:after="0" w:line="280" w:lineRule="exact"/>
              <w:rPr>
                <w:rFonts w:cs="Arial"/>
                <w:b/>
                <w:bCs/>
                <w:iCs/>
                <w:szCs w:val="20"/>
              </w:rPr>
            </w:pPr>
            <w:r w:rsidRPr="00B46D1B">
              <w:rPr>
                <w:rFonts w:cs="Arial"/>
                <w:b/>
                <w:bCs/>
                <w:iCs/>
                <w:szCs w:val="20"/>
              </w:rPr>
              <w:t>Toelichting op de financiële gevolgen</w:t>
            </w:r>
          </w:p>
        </w:tc>
      </w:tr>
      <w:tr w:rsidR="003278A4" w14:paraId="1A1C5211" w14:textId="77777777" w:rsidTr="003278A4">
        <w:trPr>
          <w:cantSplit/>
        </w:trPr>
        <w:tc>
          <w:tcPr>
            <w:tcW w:w="9993" w:type="dxa"/>
            <w:gridSpan w:val="6"/>
            <w:tcBorders>
              <w:top w:val="single" w:sz="4" w:space="0" w:color="auto"/>
              <w:left w:val="single" w:sz="4" w:space="0" w:color="auto"/>
              <w:bottom w:val="single" w:sz="4" w:space="0" w:color="auto"/>
              <w:right w:val="single" w:sz="4" w:space="0" w:color="auto"/>
            </w:tcBorders>
            <w:hideMark/>
          </w:tcPr>
          <w:p w14:paraId="78F640AE" w14:textId="77777777" w:rsidR="00FB334F" w:rsidRPr="00B46D1B" w:rsidRDefault="00983F11">
            <w:pPr>
              <w:spacing w:after="0" w:line="280" w:lineRule="exact"/>
              <w:rPr>
                <w:rFonts w:cs="Arial"/>
                <w:b/>
                <w:bCs/>
                <w:iCs/>
                <w:szCs w:val="20"/>
              </w:rPr>
            </w:pPr>
            <w:r w:rsidRPr="00B46D1B">
              <w:rPr>
                <w:rFonts w:cs="Arial"/>
                <w:b/>
                <w:bCs/>
                <w:iCs/>
                <w:szCs w:val="20"/>
              </w:rPr>
              <w:t>Veranderingen in de baten en lasten</w:t>
            </w:r>
          </w:p>
        </w:tc>
      </w:tr>
      <w:tr w:rsidR="003278A4" w14:paraId="1EFE3283" w14:textId="77777777" w:rsidTr="003278A4">
        <w:trPr>
          <w:cantSplit/>
        </w:trPr>
        <w:tc>
          <w:tcPr>
            <w:tcW w:w="4326" w:type="dxa"/>
            <w:tcBorders>
              <w:top w:val="single" w:sz="4" w:space="0" w:color="auto"/>
              <w:left w:val="single" w:sz="4" w:space="0" w:color="auto"/>
              <w:bottom w:val="single" w:sz="4" w:space="0" w:color="auto"/>
              <w:right w:val="single" w:sz="4" w:space="0" w:color="auto"/>
            </w:tcBorders>
            <w:hideMark/>
          </w:tcPr>
          <w:p w14:paraId="4B851D95" w14:textId="77777777" w:rsidR="00FB334F" w:rsidRDefault="00983F11">
            <w:pPr>
              <w:keepLines/>
              <w:widowControl w:val="0"/>
              <w:spacing w:after="0" w:line="280" w:lineRule="exact"/>
              <w:rPr>
                <w:rFonts w:cs="Arial"/>
                <w:szCs w:val="20"/>
                <w:lang w:val="en-US"/>
              </w:rPr>
            </w:pPr>
            <w:proofErr w:type="spellStart"/>
            <w:r>
              <w:rPr>
                <w:rFonts w:cs="Arial"/>
                <w:szCs w:val="20"/>
                <w:lang w:val="en-US"/>
              </w:rPr>
              <w:t>Omschrijving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4CCCBAF0" w14:textId="77777777" w:rsidR="00FB334F" w:rsidRDefault="00983F11">
            <w:pPr>
              <w:keepLines/>
              <w:widowControl w:val="0"/>
              <w:spacing w:after="0" w:line="280" w:lineRule="exact"/>
              <w:rPr>
                <w:rFonts w:cs="Arial"/>
                <w:szCs w:val="20"/>
                <w:lang w:val="en-US"/>
              </w:rPr>
            </w:pPr>
            <w:r>
              <w:rPr>
                <w:rFonts w:cs="Arial"/>
                <w:szCs w:val="20"/>
                <w:lang w:val="en-US"/>
              </w:rPr>
              <w:t>Jaar 1</w:t>
            </w:r>
          </w:p>
        </w:tc>
        <w:tc>
          <w:tcPr>
            <w:tcW w:w="1161" w:type="dxa"/>
            <w:tcBorders>
              <w:top w:val="single" w:sz="4" w:space="0" w:color="auto"/>
              <w:left w:val="single" w:sz="4" w:space="0" w:color="auto"/>
              <w:bottom w:val="single" w:sz="4" w:space="0" w:color="auto"/>
              <w:right w:val="single" w:sz="4" w:space="0" w:color="auto"/>
            </w:tcBorders>
            <w:hideMark/>
          </w:tcPr>
          <w:p w14:paraId="652C72E9" w14:textId="77777777" w:rsidR="00FB334F" w:rsidRDefault="00983F11">
            <w:pPr>
              <w:keepLines/>
              <w:widowControl w:val="0"/>
              <w:spacing w:after="0" w:line="280" w:lineRule="exact"/>
              <w:rPr>
                <w:rFonts w:cs="Arial"/>
                <w:szCs w:val="20"/>
                <w:lang w:val="en-US"/>
              </w:rPr>
            </w:pPr>
            <w:r>
              <w:rPr>
                <w:rFonts w:cs="Arial"/>
                <w:szCs w:val="20"/>
                <w:lang w:val="en-US"/>
              </w:rPr>
              <w:t>Jaar 2</w:t>
            </w:r>
          </w:p>
        </w:tc>
        <w:tc>
          <w:tcPr>
            <w:tcW w:w="1162" w:type="dxa"/>
            <w:tcBorders>
              <w:top w:val="single" w:sz="4" w:space="0" w:color="auto"/>
              <w:left w:val="single" w:sz="4" w:space="0" w:color="auto"/>
              <w:bottom w:val="single" w:sz="4" w:space="0" w:color="auto"/>
              <w:right w:val="single" w:sz="4" w:space="0" w:color="auto"/>
            </w:tcBorders>
            <w:hideMark/>
          </w:tcPr>
          <w:p w14:paraId="754139CB" w14:textId="77777777" w:rsidR="00FB334F" w:rsidRDefault="00983F11">
            <w:pPr>
              <w:keepLines/>
              <w:widowControl w:val="0"/>
              <w:spacing w:after="0" w:line="280" w:lineRule="exact"/>
              <w:rPr>
                <w:rFonts w:cs="Arial"/>
                <w:szCs w:val="20"/>
                <w:lang w:val="en-US"/>
              </w:rPr>
            </w:pPr>
            <w:r>
              <w:rPr>
                <w:rFonts w:cs="Arial"/>
                <w:szCs w:val="20"/>
                <w:lang w:val="en-US"/>
              </w:rPr>
              <w:t>Jaar 3</w:t>
            </w:r>
          </w:p>
        </w:tc>
        <w:tc>
          <w:tcPr>
            <w:tcW w:w="1162" w:type="dxa"/>
            <w:tcBorders>
              <w:top w:val="single" w:sz="4" w:space="0" w:color="auto"/>
              <w:left w:val="single" w:sz="4" w:space="0" w:color="auto"/>
              <w:bottom w:val="single" w:sz="4" w:space="0" w:color="auto"/>
              <w:right w:val="single" w:sz="4" w:space="0" w:color="auto"/>
            </w:tcBorders>
            <w:hideMark/>
          </w:tcPr>
          <w:p w14:paraId="62532930" w14:textId="77777777" w:rsidR="00FB334F" w:rsidRDefault="00983F11">
            <w:pPr>
              <w:keepLines/>
              <w:widowControl w:val="0"/>
              <w:spacing w:after="0" w:line="280" w:lineRule="exact"/>
              <w:rPr>
                <w:rFonts w:cs="Arial"/>
                <w:szCs w:val="20"/>
                <w:lang w:val="en-US"/>
              </w:rPr>
            </w:pPr>
            <w:r>
              <w:rPr>
                <w:rFonts w:cs="Arial"/>
                <w:szCs w:val="20"/>
                <w:lang w:val="en-US"/>
              </w:rPr>
              <w:t>Jaar 4</w:t>
            </w:r>
          </w:p>
        </w:tc>
        <w:tc>
          <w:tcPr>
            <w:tcW w:w="1020" w:type="dxa"/>
            <w:tcBorders>
              <w:top w:val="single" w:sz="4" w:space="0" w:color="auto"/>
              <w:left w:val="single" w:sz="4" w:space="0" w:color="auto"/>
              <w:bottom w:val="single" w:sz="4" w:space="0" w:color="auto"/>
              <w:right w:val="single" w:sz="4" w:space="0" w:color="auto"/>
            </w:tcBorders>
            <w:hideMark/>
          </w:tcPr>
          <w:p w14:paraId="2B600DCD" w14:textId="77777777" w:rsidR="00FB334F" w:rsidRDefault="00983F11">
            <w:pPr>
              <w:keepLines/>
              <w:widowControl w:val="0"/>
              <w:spacing w:after="0" w:line="280" w:lineRule="exact"/>
              <w:rPr>
                <w:rFonts w:cs="Arial"/>
                <w:szCs w:val="20"/>
                <w:lang w:val="en-US"/>
              </w:rPr>
            </w:pPr>
            <w:r>
              <w:rPr>
                <w:rFonts w:cs="Arial"/>
                <w:szCs w:val="20"/>
                <w:lang w:val="en-US"/>
              </w:rPr>
              <w:t>Jaar 5</w:t>
            </w:r>
          </w:p>
        </w:tc>
      </w:tr>
      <w:tr w:rsidR="003278A4" w14:paraId="48C5756C" w14:textId="77777777" w:rsidTr="003278A4">
        <w:trPr>
          <w:cantSplit/>
        </w:trPr>
        <w:tc>
          <w:tcPr>
            <w:tcW w:w="4326" w:type="dxa"/>
            <w:tcBorders>
              <w:top w:val="single" w:sz="4" w:space="0" w:color="auto"/>
              <w:left w:val="single" w:sz="4" w:space="0" w:color="auto"/>
              <w:bottom w:val="single" w:sz="4" w:space="0" w:color="auto"/>
              <w:right w:val="single" w:sz="4" w:space="0" w:color="auto"/>
            </w:tcBorders>
            <w:hideMark/>
          </w:tcPr>
          <w:p w14:paraId="18E4988B" w14:textId="77777777" w:rsidR="00FB334F" w:rsidRPr="00B46D1B" w:rsidRDefault="00983F11">
            <w:pPr>
              <w:keepLines/>
              <w:widowControl w:val="0"/>
              <w:spacing w:after="0" w:line="280" w:lineRule="exact"/>
              <w:rPr>
                <w:rFonts w:cs="Arial"/>
                <w:color w:val="FF0000"/>
                <w:szCs w:val="20"/>
              </w:rPr>
            </w:pPr>
            <w:r w:rsidRPr="00B46D1B">
              <w:rPr>
                <w:rFonts w:cs="Arial"/>
                <w:color w:val="FF0000"/>
                <w:szCs w:val="20"/>
              </w:rPr>
              <w:t>Vul hier de begrotingspost in</w:t>
            </w:r>
          </w:p>
        </w:tc>
        <w:tc>
          <w:tcPr>
            <w:tcW w:w="1162" w:type="dxa"/>
            <w:tcBorders>
              <w:top w:val="single" w:sz="4" w:space="0" w:color="auto"/>
              <w:left w:val="single" w:sz="4" w:space="0" w:color="auto"/>
              <w:bottom w:val="single" w:sz="4" w:space="0" w:color="auto"/>
              <w:right w:val="single" w:sz="4" w:space="0" w:color="auto"/>
            </w:tcBorders>
            <w:hideMark/>
          </w:tcPr>
          <w:p w14:paraId="14BCD4E1"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1" w:type="dxa"/>
            <w:tcBorders>
              <w:top w:val="single" w:sz="4" w:space="0" w:color="auto"/>
              <w:left w:val="single" w:sz="4" w:space="0" w:color="auto"/>
              <w:bottom w:val="single" w:sz="4" w:space="0" w:color="auto"/>
              <w:right w:val="single" w:sz="4" w:space="0" w:color="auto"/>
            </w:tcBorders>
            <w:hideMark/>
          </w:tcPr>
          <w:p w14:paraId="2B3F810C"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3E4683E0"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323DEC09"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0C94EFF0"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r>
      <w:tr w:rsidR="003278A4" w14:paraId="18C74538" w14:textId="77777777" w:rsidTr="003278A4">
        <w:trPr>
          <w:cantSplit/>
        </w:trPr>
        <w:tc>
          <w:tcPr>
            <w:tcW w:w="4326" w:type="dxa"/>
            <w:tcBorders>
              <w:top w:val="single" w:sz="4" w:space="0" w:color="auto"/>
              <w:left w:val="single" w:sz="4" w:space="0" w:color="auto"/>
              <w:bottom w:val="single" w:sz="4" w:space="0" w:color="auto"/>
              <w:right w:val="single" w:sz="4" w:space="0" w:color="auto"/>
            </w:tcBorders>
            <w:hideMark/>
          </w:tcPr>
          <w:p w14:paraId="5A3682A7" w14:textId="77777777" w:rsidR="00FB334F" w:rsidRPr="00B46D1B" w:rsidRDefault="00983F11">
            <w:pPr>
              <w:keepLines/>
              <w:widowControl w:val="0"/>
              <w:spacing w:after="0" w:line="280" w:lineRule="exact"/>
              <w:rPr>
                <w:rFonts w:cs="Arial"/>
                <w:color w:val="FF0000"/>
                <w:szCs w:val="20"/>
              </w:rPr>
            </w:pPr>
            <w:r w:rsidRPr="00B46D1B">
              <w:rPr>
                <w:rFonts w:cs="Arial"/>
                <w:color w:val="FF0000"/>
                <w:szCs w:val="20"/>
              </w:rPr>
              <w:t>Vul hier de begrotingspost in</w:t>
            </w:r>
          </w:p>
        </w:tc>
        <w:tc>
          <w:tcPr>
            <w:tcW w:w="1162" w:type="dxa"/>
            <w:tcBorders>
              <w:top w:val="single" w:sz="4" w:space="0" w:color="auto"/>
              <w:left w:val="single" w:sz="4" w:space="0" w:color="auto"/>
              <w:bottom w:val="single" w:sz="4" w:space="0" w:color="auto"/>
              <w:right w:val="single" w:sz="4" w:space="0" w:color="auto"/>
            </w:tcBorders>
            <w:hideMark/>
          </w:tcPr>
          <w:p w14:paraId="783F3960"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1" w:type="dxa"/>
            <w:tcBorders>
              <w:top w:val="single" w:sz="4" w:space="0" w:color="auto"/>
              <w:left w:val="single" w:sz="4" w:space="0" w:color="auto"/>
              <w:bottom w:val="single" w:sz="4" w:space="0" w:color="auto"/>
              <w:right w:val="single" w:sz="4" w:space="0" w:color="auto"/>
            </w:tcBorders>
            <w:hideMark/>
          </w:tcPr>
          <w:p w14:paraId="2C89099E"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2042C20D"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3C1B236C"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782AB0A3"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r>
    </w:tbl>
    <w:p w14:paraId="2FB72D51" w14:textId="77777777" w:rsidR="00FB334F" w:rsidRDefault="00FB334F" w:rsidP="00C377B4">
      <w:pPr>
        <w:spacing w:after="0" w:line="280" w:lineRule="exact"/>
        <w:ind w:right="22"/>
        <w:rPr>
          <w:rFonts w:cs="Arial"/>
          <w:szCs w:val="20"/>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26"/>
        <w:gridCol w:w="1162"/>
        <w:gridCol w:w="1161"/>
        <w:gridCol w:w="1162"/>
        <w:gridCol w:w="1162"/>
        <w:gridCol w:w="1020"/>
      </w:tblGrid>
      <w:tr w:rsidR="003278A4" w14:paraId="6CF57532" w14:textId="77777777" w:rsidTr="003278A4">
        <w:trPr>
          <w:cantSplit/>
          <w:trHeight w:val="129"/>
        </w:trPr>
        <w:tc>
          <w:tcPr>
            <w:tcW w:w="9993" w:type="dxa"/>
            <w:gridSpan w:val="6"/>
            <w:tcBorders>
              <w:top w:val="single" w:sz="4" w:space="0" w:color="auto"/>
              <w:left w:val="single" w:sz="4" w:space="0" w:color="auto"/>
              <w:bottom w:val="single" w:sz="4" w:space="0" w:color="auto"/>
              <w:right w:val="single" w:sz="4" w:space="0" w:color="auto"/>
            </w:tcBorders>
            <w:hideMark/>
          </w:tcPr>
          <w:p w14:paraId="21524A34" w14:textId="77777777" w:rsidR="00FB334F" w:rsidRPr="00B46D1B" w:rsidRDefault="00983F11">
            <w:pPr>
              <w:spacing w:after="0" w:line="280" w:lineRule="exact"/>
              <w:jc w:val="center"/>
              <w:rPr>
                <w:rFonts w:cs="Arial"/>
                <w:b/>
                <w:bCs/>
                <w:iCs/>
                <w:szCs w:val="20"/>
              </w:rPr>
            </w:pPr>
            <w:r w:rsidRPr="00B46D1B">
              <w:rPr>
                <w:rFonts w:cs="Arial"/>
                <w:b/>
                <w:bCs/>
                <w:iCs/>
                <w:szCs w:val="20"/>
              </w:rPr>
              <w:t>Wijzigingen in reserves/voorzieningen en aanvraag investeringskredieten</w:t>
            </w:r>
          </w:p>
        </w:tc>
      </w:tr>
      <w:tr w:rsidR="003278A4" w14:paraId="073B9A49" w14:textId="77777777" w:rsidTr="003278A4">
        <w:trPr>
          <w:cantSplit/>
        </w:trPr>
        <w:tc>
          <w:tcPr>
            <w:tcW w:w="9993" w:type="dxa"/>
            <w:gridSpan w:val="6"/>
            <w:tcBorders>
              <w:top w:val="single" w:sz="4" w:space="0" w:color="auto"/>
              <w:left w:val="single" w:sz="4" w:space="0" w:color="auto"/>
              <w:bottom w:val="single" w:sz="4" w:space="0" w:color="auto"/>
              <w:right w:val="single" w:sz="4" w:space="0" w:color="auto"/>
            </w:tcBorders>
          </w:tcPr>
          <w:p w14:paraId="1F9DE3DF" w14:textId="77777777" w:rsidR="00FB334F" w:rsidRPr="00B46D1B" w:rsidRDefault="00FB334F">
            <w:pPr>
              <w:spacing w:after="0" w:line="280" w:lineRule="exact"/>
              <w:rPr>
                <w:rFonts w:cs="Arial"/>
                <w:szCs w:val="20"/>
              </w:rPr>
            </w:pPr>
          </w:p>
        </w:tc>
      </w:tr>
      <w:tr w:rsidR="003278A4" w14:paraId="4AA6A8A1" w14:textId="77777777" w:rsidTr="003278A4">
        <w:trPr>
          <w:cantSplit/>
        </w:trPr>
        <w:tc>
          <w:tcPr>
            <w:tcW w:w="4326" w:type="dxa"/>
            <w:tcBorders>
              <w:top w:val="single" w:sz="4" w:space="0" w:color="auto"/>
              <w:left w:val="single" w:sz="4" w:space="0" w:color="auto"/>
              <w:bottom w:val="single" w:sz="4" w:space="0" w:color="auto"/>
              <w:right w:val="single" w:sz="4" w:space="0" w:color="auto"/>
            </w:tcBorders>
            <w:hideMark/>
          </w:tcPr>
          <w:p w14:paraId="149AA5CF" w14:textId="77777777" w:rsidR="00FB334F" w:rsidRDefault="00983F11">
            <w:pPr>
              <w:keepLines/>
              <w:widowControl w:val="0"/>
              <w:spacing w:after="0" w:line="280" w:lineRule="exact"/>
              <w:rPr>
                <w:rFonts w:cs="Arial"/>
                <w:szCs w:val="20"/>
                <w:lang w:val="en-US"/>
              </w:rPr>
            </w:pPr>
            <w:proofErr w:type="spellStart"/>
            <w:r>
              <w:rPr>
                <w:rFonts w:cs="Arial"/>
                <w:szCs w:val="20"/>
                <w:lang w:val="en-US"/>
              </w:rPr>
              <w:t>Omschrijving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0BD7AE06" w14:textId="77777777" w:rsidR="00FB334F" w:rsidRDefault="00983F11">
            <w:pPr>
              <w:keepLines/>
              <w:widowControl w:val="0"/>
              <w:spacing w:after="0" w:line="280" w:lineRule="exact"/>
              <w:rPr>
                <w:rFonts w:cs="Arial"/>
                <w:szCs w:val="20"/>
                <w:lang w:val="en-US"/>
              </w:rPr>
            </w:pPr>
            <w:r>
              <w:rPr>
                <w:rFonts w:cs="Arial"/>
                <w:szCs w:val="20"/>
                <w:lang w:val="en-US"/>
              </w:rPr>
              <w:t>Jaar 1</w:t>
            </w:r>
          </w:p>
        </w:tc>
        <w:tc>
          <w:tcPr>
            <w:tcW w:w="1161" w:type="dxa"/>
            <w:tcBorders>
              <w:top w:val="single" w:sz="4" w:space="0" w:color="auto"/>
              <w:left w:val="single" w:sz="4" w:space="0" w:color="auto"/>
              <w:bottom w:val="single" w:sz="4" w:space="0" w:color="auto"/>
              <w:right w:val="single" w:sz="4" w:space="0" w:color="auto"/>
            </w:tcBorders>
            <w:hideMark/>
          </w:tcPr>
          <w:p w14:paraId="6C3BDC04" w14:textId="77777777" w:rsidR="00FB334F" w:rsidRDefault="00983F11">
            <w:pPr>
              <w:keepLines/>
              <w:widowControl w:val="0"/>
              <w:spacing w:after="0" w:line="280" w:lineRule="exact"/>
              <w:rPr>
                <w:rFonts w:cs="Arial"/>
                <w:szCs w:val="20"/>
                <w:lang w:val="en-US"/>
              </w:rPr>
            </w:pPr>
            <w:r>
              <w:rPr>
                <w:rFonts w:cs="Arial"/>
                <w:szCs w:val="20"/>
                <w:lang w:val="en-US"/>
              </w:rPr>
              <w:t>Jaar 2</w:t>
            </w:r>
          </w:p>
        </w:tc>
        <w:tc>
          <w:tcPr>
            <w:tcW w:w="1162" w:type="dxa"/>
            <w:tcBorders>
              <w:top w:val="single" w:sz="4" w:space="0" w:color="auto"/>
              <w:left w:val="single" w:sz="4" w:space="0" w:color="auto"/>
              <w:bottom w:val="single" w:sz="4" w:space="0" w:color="auto"/>
              <w:right w:val="single" w:sz="4" w:space="0" w:color="auto"/>
            </w:tcBorders>
            <w:hideMark/>
          </w:tcPr>
          <w:p w14:paraId="4F747C5D" w14:textId="77777777" w:rsidR="00FB334F" w:rsidRDefault="00983F11">
            <w:pPr>
              <w:keepLines/>
              <w:widowControl w:val="0"/>
              <w:spacing w:after="0" w:line="280" w:lineRule="exact"/>
              <w:rPr>
                <w:rFonts w:cs="Arial"/>
                <w:szCs w:val="20"/>
                <w:lang w:val="en-US"/>
              </w:rPr>
            </w:pPr>
            <w:r>
              <w:rPr>
                <w:rFonts w:cs="Arial"/>
                <w:szCs w:val="20"/>
                <w:lang w:val="en-US"/>
              </w:rPr>
              <w:t>Jaar 3</w:t>
            </w:r>
          </w:p>
        </w:tc>
        <w:tc>
          <w:tcPr>
            <w:tcW w:w="1162" w:type="dxa"/>
            <w:tcBorders>
              <w:top w:val="single" w:sz="4" w:space="0" w:color="auto"/>
              <w:left w:val="single" w:sz="4" w:space="0" w:color="auto"/>
              <w:bottom w:val="single" w:sz="4" w:space="0" w:color="auto"/>
              <w:right w:val="single" w:sz="4" w:space="0" w:color="auto"/>
            </w:tcBorders>
            <w:hideMark/>
          </w:tcPr>
          <w:p w14:paraId="42D3DFD1" w14:textId="77777777" w:rsidR="00FB334F" w:rsidRDefault="00983F11">
            <w:pPr>
              <w:keepLines/>
              <w:widowControl w:val="0"/>
              <w:spacing w:after="0" w:line="280" w:lineRule="exact"/>
              <w:rPr>
                <w:rFonts w:cs="Arial"/>
                <w:szCs w:val="20"/>
                <w:lang w:val="en-US"/>
              </w:rPr>
            </w:pPr>
            <w:r>
              <w:rPr>
                <w:rFonts w:cs="Arial"/>
                <w:szCs w:val="20"/>
                <w:lang w:val="en-US"/>
              </w:rPr>
              <w:t>Jaar 4</w:t>
            </w:r>
          </w:p>
        </w:tc>
        <w:tc>
          <w:tcPr>
            <w:tcW w:w="1020" w:type="dxa"/>
            <w:tcBorders>
              <w:top w:val="single" w:sz="4" w:space="0" w:color="auto"/>
              <w:left w:val="single" w:sz="4" w:space="0" w:color="auto"/>
              <w:bottom w:val="single" w:sz="4" w:space="0" w:color="auto"/>
              <w:right w:val="single" w:sz="4" w:space="0" w:color="auto"/>
            </w:tcBorders>
            <w:hideMark/>
          </w:tcPr>
          <w:p w14:paraId="553E1B35" w14:textId="77777777" w:rsidR="00FB334F" w:rsidRDefault="00983F11">
            <w:pPr>
              <w:keepLines/>
              <w:widowControl w:val="0"/>
              <w:spacing w:after="0" w:line="280" w:lineRule="exact"/>
              <w:rPr>
                <w:rFonts w:cs="Arial"/>
                <w:szCs w:val="20"/>
                <w:lang w:val="en-US"/>
              </w:rPr>
            </w:pPr>
            <w:r>
              <w:rPr>
                <w:rFonts w:cs="Arial"/>
                <w:szCs w:val="20"/>
                <w:lang w:val="en-US"/>
              </w:rPr>
              <w:t>Jaar 5</w:t>
            </w:r>
          </w:p>
        </w:tc>
      </w:tr>
      <w:tr w:rsidR="003278A4" w14:paraId="32F66C1B" w14:textId="77777777" w:rsidTr="003278A4">
        <w:trPr>
          <w:cantSplit/>
        </w:trPr>
        <w:tc>
          <w:tcPr>
            <w:tcW w:w="4326" w:type="dxa"/>
            <w:tcBorders>
              <w:top w:val="single" w:sz="4" w:space="0" w:color="auto"/>
              <w:left w:val="single" w:sz="4" w:space="0" w:color="auto"/>
              <w:bottom w:val="single" w:sz="4" w:space="0" w:color="auto"/>
              <w:right w:val="single" w:sz="4" w:space="0" w:color="auto"/>
            </w:tcBorders>
            <w:hideMark/>
          </w:tcPr>
          <w:p w14:paraId="76A0034C" w14:textId="77777777" w:rsidR="00FB334F" w:rsidRPr="00B46D1B" w:rsidRDefault="00983F11">
            <w:pPr>
              <w:keepLines/>
              <w:widowControl w:val="0"/>
              <w:spacing w:after="0" w:line="280" w:lineRule="exact"/>
              <w:rPr>
                <w:rFonts w:cs="Arial"/>
                <w:color w:val="FF0000"/>
                <w:szCs w:val="20"/>
              </w:rPr>
            </w:pPr>
            <w:r w:rsidRPr="00B46D1B">
              <w:rPr>
                <w:rFonts w:cs="Arial"/>
                <w:color w:val="FF0000"/>
                <w:szCs w:val="20"/>
              </w:rPr>
              <w:t xml:space="preserve">Geef hier aan of het om een reserve, </w:t>
            </w:r>
          </w:p>
        </w:tc>
        <w:tc>
          <w:tcPr>
            <w:tcW w:w="1162" w:type="dxa"/>
            <w:tcBorders>
              <w:top w:val="single" w:sz="4" w:space="0" w:color="auto"/>
              <w:left w:val="single" w:sz="4" w:space="0" w:color="auto"/>
              <w:bottom w:val="single" w:sz="4" w:space="0" w:color="auto"/>
              <w:right w:val="single" w:sz="4" w:space="0" w:color="auto"/>
            </w:tcBorders>
            <w:hideMark/>
          </w:tcPr>
          <w:p w14:paraId="73AB8081"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1" w:type="dxa"/>
            <w:tcBorders>
              <w:top w:val="single" w:sz="4" w:space="0" w:color="auto"/>
              <w:left w:val="single" w:sz="4" w:space="0" w:color="auto"/>
              <w:bottom w:val="single" w:sz="4" w:space="0" w:color="auto"/>
              <w:right w:val="single" w:sz="4" w:space="0" w:color="auto"/>
            </w:tcBorders>
            <w:hideMark/>
          </w:tcPr>
          <w:p w14:paraId="156DC57C"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2F3DD9D3"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72DA3AD5"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390FECA6"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r>
      <w:tr w:rsidR="003278A4" w14:paraId="52816626" w14:textId="77777777" w:rsidTr="003278A4">
        <w:trPr>
          <w:cantSplit/>
        </w:trPr>
        <w:tc>
          <w:tcPr>
            <w:tcW w:w="4326" w:type="dxa"/>
            <w:tcBorders>
              <w:top w:val="single" w:sz="4" w:space="0" w:color="auto"/>
              <w:left w:val="single" w:sz="4" w:space="0" w:color="auto"/>
              <w:bottom w:val="single" w:sz="4" w:space="0" w:color="auto"/>
              <w:right w:val="single" w:sz="4" w:space="0" w:color="auto"/>
            </w:tcBorders>
            <w:hideMark/>
          </w:tcPr>
          <w:p w14:paraId="329E0C72" w14:textId="77777777" w:rsidR="00FB334F" w:rsidRPr="00B46D1B" w:rsidRDefault="00983F11">
            <w:pPr>
              <w:keepLines/>
              <w:widowControl w:val="0"/>
              <w:spacing w:after="0" w:line="280" w:lineRule="exact"/>
              <w:rPr>
                <w:rFonts w:cs="Arial"/>
                <w:color w:val="FF0000"/>
                <w:szCs w:val="20"/>
              </w:rPr>
            </w:pPr>
            <w:r w:rsidRPr="00B46D1B">
              <w:rPr>
                <w:rFonts w:cs="Arial"/>
                <w:color w:val="FF0000"/>
                <w:szCs w:val="20"/>
              </w:rPr>
              <w:t>voorziening of krediet gaat en welke</w:t>
            </w:r>
          </w:p>
        </w:tc>
        <w:tc>
          <w:tcPr>
            <w:tcW w:w="1162" w:type="dxa"/>
            <w:tcBorders>
              <w:top w:val="single" w:sz="4" w:space="0" w:color="auto"/>
              <w:left w:val="single" w:sz="4" w:space="0" w:color="auto"/>
              <w:bottom w:val="single" w:sz="4" w:space="0" w:color="auto"/>
              <w:right w:val="single" w:sz="4" w:space="0" w:color="auto"/>
            </w:tcBorders>
            <w:hideMark/>
          </w:tcPr>
          <w:p w14:paraId="74503393"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1" w:type="dxa"/>
            <w:tcBorders>
              <w:top w:val="single" w:sz="4" w:space="0" w:color="auto"/>
              <w:left w:val="single" w:sz="4" w:space="0" w:color="auto"/>
              <w:bottom w:val="single" w:sz="4" w:space="0" w:color="auto"/>
              <w:right w:val="single" w:sz="4" w:space="0" w:color="auto"/>
            </w:tcBorders>
            <w:hideMark/>
          </w:tcPr>
          <w:p w14:paraId="43D77727"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3C02EA9C"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56EF3B89"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32CBE0F2" w14:textId="77777777" w:rsidR="00FB334F" w:rsidRDefault="00983F11">
            <w:pPr>
              <w:keepLines/>
              <w:widowControl w:val="0"/>
              <w:spacing w:after="0" w:line="280" w:lineRule="exact"/>
              <w:rPr>
                <w:rFonts w:cs="Arial"/>
                <w:color w:val="FF0000"/>
                <w:szCs w:val="20"/>
                <w:lang w:val="en-US"/>
              </w:rPr>
            </w:pPr>
            <w:proofErr w:type="spellStart"/>
            <w:r>
              <w:rPr>
                <w:rFonts w:cs="Arial"/>
                <w:color w:val="FF0000"/>
                <w:szCs w:val="20"/>
                <w:lang w:val="en-US"/>
              </w:rPr>
              <w:t>bedrag</w:t>
            </w:r>
            <w:proofErr w:type="spellEnd"/>
          </w:p>
        </w:tc>
      </w:tr>
    </w:tbl>
    <w:p w14:paraId="4938AF86" w14:textId="77777777" w:rsidR="00FB334F" w:rsidRPr="00C377B4" w:rsidRDefault="00FB334F" w:rsidP="00C377B4">
      <w:pPr>
        <w:spacing w:after="0" w:line="280" w:lineRule="exact"/>
        <w:ind w:right="22"/>
        <w:rPr>
          <w:rFonts w:cs="Arial"/>
          <w:szCs w:val="20"/>
        </w:rPr>
      </w:pPr>
    </w:p>
    <w:p w14:paraId="61534818" w14:textId="77777777" w:rsidR="00351838" w:rsidRDefault="00351838" w:rsidP="00C377B4">
      <w:pPr>
        <w:spacing w:after="0" w:line="280" w:lineRule="exact"/>
        <w:rPr>
          <w:rFonts w:cs="Arial"/>
          <w:b/>
          <w:szCs w:val="20"/>
        </w:rPr>
      </w:pPr>
    </w:p>
    <w:p w14:paraId="0239931B" w14:textId="77777777" w:rsidR="00351838" w:rsidRDefault="00351838" w:rsidP="00C377B4">
      <w:pPr>
        <w:spacing w:after="0" w:line="280" w:lineRule="exact"/>
        <w:rPr>
          <w:rFonts w:cs="Arial"/>
          <w:b/>
          <w:szCs w:val="20"/>
        </w:rPr>
      </w:pPr>
    </w:p>
    <w:p w14:paraId="1EB27ADA" w14:textId="5301AC3D" w:rsidR="00FB334F" w:rsidRPr="00C377B4" w:rsidRDefault="00983F11" w:rsidP="00C377B4">
      <w:pPr>
        <w:spacing w:after="0" w:line="280" w:lineRule="exact"/>
        <w:rPr>
          <w:rFonts w:cs="Arial"/>
          <w:b/>
          <w:szCs w:val="20"/>
        </w:rPr>
      </w:pPr>
      <w:r w:rsidRPr="00C377B4">
        <w:rPr>
          <w:rFonts w:cs="Arial"/>
          <w:b/>
          <w:szCs w:val="20"/>
        </w:rPr>
        <w:t>Communicatie en participatie</w:t>
      </w:r>
    </w:p>
    <w:p w14:paraId="28CDDB2E" w14:textId="40F68B77" w:rsidR="00A82253" w:rsidRDefault="008639EE" w:rsidP="00C377B4">
      <w:pPr>
        <w:spacing w:after="0" w:line="280" w:lineRule="exact"/>
        <w:rPr>
          <w:rFonts w:cs="Arial"/>
          <w:szCs w:val="20"/>
        </w:rPr>
      </w:pPr>
      <w:r>
        <w:rPr>
          <w:rFonts w:cs="Arial"/>
          <w:szCs w:val="20"/>
        </w:rPr>
        <w:t xml:space="preserve">Tijdens de keuze van de </w:t>
      </w:r>
      <w:r w:rsidR="003C6CB6">
        <w:rPr>
          <w:rFonts w:cs="Arial"/>
          <w:szCs w:val="20"/>
        </w:rPr>
        <w:t>pick-up bedrijfsbussen</w:t>
      </w:r>
      <w:r>
        <w:rPr>
          <w:rFonts w:cs="Arial"/>
          <w:szCs w:val="20"/>
        </w:rPr>
        <w:t xml:space="preserve"> </w:t>
      </w:r>
      <w:r w:rsidR="003C6CB6">
        <w:rPr>
          <w:rFonts w:cs="Arial"/>
          <w:szCs w:val="20"/>
        </w:rPr>
        <w:t>worden</w:t>
      </w:r>
      <w:r>
        <w:rPr>
          <w:rFonts w:cs="Arial"/>
          <w:szCs w:val="20"/>
        </w:rPr>
        <w:t xml:space="preserve"> diverse collega’s betrokken bij het proces. Dit is van belang zodat alle facetten meegewogen worden in de juiste keuze, zij zijn ook de collega’s die er mee</w:t>
      </w:r>
      <w:r w:rsidR="004901CB">
        <w:rPr>
          <w:rFonts w:cs="Arial"/>
          <w:szCs w:val="20"/>
        </w:rPr>
        <w:t xml:space="preserve"> </w:t>
      </w:r>
      <w:r w:rsidR="00A82253">
        <w:rPr>
          <w:rFonts w:cs="Arial"/>
          <w:szCs w:val="20"/>
        </w:rPr>
        <w:t>werken. De collega’ s die deel g</w:t>
      </w:r>
      <w:r w:rsidR="003C6CB6">
        <w:rPr>
          <w:rFonts w:cs="Arial"/>
          <w:szCs w:val="20"/>
        </w:rPr>
        <w:t xml:space="preserve">aan nemen zijn een aantal medewerkers van de werkvloer, </w:t>
      </w:r>
      <w:r w:rsidR="004901CB">
        <w:rPr>
          <w:rFonts w:cs="Arial"/>
          <w:szCs w:val="20"/>
        </w:rPr>
        <w:t>een</w:t>
      </w:r>
      <w:r w:rsidR="00A82253">
        <w:rPr>
          <w:rFonts w:cs="Arial"/>
          <w:szCs w:val="20"/>
        </w:rPr>
        <w:t xml:space="preserve"> werkplaatsmedewerker</w:t>
      </w:r>
      <w:r w:rsidR="002414E3">
        <w:rPr>
          <w:rFonts w:cs="Arial"/>
          <w:szCs w:val="20"/>
        </w:rPr>
        <w:t xml:space="preserve"> (monteur)</w:t>
      </w:r>
      <w:r w:rsidR="00A82253">
        <w:rPr>
          <w:rFonts w:cs="Arial"/>
          <w:szCs w:val="20"/>
        </w:rPr>
        <w:t xml:space="preserve"> en een opzichter</w:t>
      </w:r>
      <w:r w:rsidR="004901CB">
        <w:rPr>
          <w:rFonts w:cs="Arial"/>
          <w:szCs w:val="20"/>
        </w:rPr>
        <w:t xml:space="preserve"> (tevens coördinator gladheidsbestrijding)</w:t>
      </w:r>
      <w:r w:rsidR="00A82253">
        <w:rPr>
          <w:rFonts w:cs="Arial"/>
          <w:szCs w:val="20"/>
        </w:rPr>
        <w:t xml:space="preserve"> die zich bezig houdt met de aanschaf rondom voertuigen en materieel die worden gebruikt door de gemeente werf.</w:t>
      </w:r>
    </w:p>
    <w:p w14:paraId="01944677" w14:textId="52051A46" w:rsidR="00FB334F" w:rsidRPr="00C377B4" w:rsidRDefault="00A82253" w:rsidP="00C377B4">
      <w:pPr>
        <w:spacing w:after="0" w:line="280" w:lineRule="exact"/>
        <w:rPr>
          <w:rFonts w:cs="Arial"/>
          <w:szCs w:val="20"/>
        </w:rPr>
      </w:pPr>
      <w:r>
        <w:rPr>
          <w:rFonts w:cs="Arial"/>
          <w:szCs w:val="20"/>
        </w:rPr>
        <w:t xml:space="preserve"> </w:t>
      </w:r>
    </w:p>
    <w:p w14:paraId="60BDE1F8" w14:textId="77777777" w:rsidR="0073266E" w:rsidRDefault="0073266E" w:rsidP="00C377B4">
      <w:pPr>
        <w:spacing w:after="0" w:line="280" w:lineRule="exact"/>
        <w:rPr>
          <w:rFonts w:cs="Arial"/>
          <w:b/>
          <w:szCs w:val="20"/>
        </w:rPr>
      </w:pPr>
    </w:p>
    <w:p w14:paraId="305FF07D" w14:textId="67C08BBE" w:rsidR="00FB334F" w:rsidRPr="00C377B4" w:rsidRDefault="00983F11" w:rsidP="00C377B4">
      <w:pPr>
        <w:spacing w:after="0" w:line="280" w:lineRule="exact"/>
        <w:rPr>
          <w:rFonts w:cs="Arial"/>
          <w:b/>
          <w:szCs w:val="20"/>
        </w:rPr>
      </w:pPr>
      <w:r w:rsidRPr="00C377B4">
        <w:rPr>
          <w:rFonts w:cs="Arial"/>
          <w:b/>
          <w:szCs w:val="20"/>
        </w:rPr>
        <w:t>Uitvoering en evaluatie</w:t>
      </w:r>
    </w:p>
    <w:p w14:paraId="6B99BA29" w14:textId="64C1B9EF" w:rsidR="00FB334F" w:rsidRDefault="003C6CB6" w:rsidP="00C377B4">
      <w:pPr>
        <w:spacing w:after="0" w:line="280" w:lineRule="exact"/>
        <w:rPr>
          <w:rFonts w:cs="Arial"/>
          <w:szCs w:val="20"/>
        </w:rPr>
      </w:pPr>
      <w:r>
        <w:rPr>
          <w:rFonts w:cs="Arial"/>
          <w:szCs w:val="20"/>
        </w:rPr>
        <w:t xml:space="preserve">Het voornemen is om het aanbesteding traject en de gunning voor  </w:t>
      </w:r>
      <w:r w:rsidR="00FA4672">
        <w:rPr>
          <w:rFonts w:cs="Arial"/>
          <w:szCs w:val="20"/>
        </w:rPr>
        <w:t>???????</w:t>
      </w:r>
      <w:r>
        <w:rPr>
          <w:rFonts w:cs="Arial"/>
          <w:szCs w:val="20"/>
        </w:rPr>
        <w:t xml:space="preserve"> 202</w:t>
      </w:r>
      <w:r w:rsidR="00FA4672">
        <w:rPr>
          <w:rFonts w:cs="Arial"/>
          <w:szCs w:val="20"/>
        </w:rPr>
        <w:t>4</w:t>
      </w:r>
      <w:r>
        <w:rPr>
          <w:rFonts w:cs="Arial"/>
          <w:szCs w:val="20"/>
        </w:rPr>
        <w:t xml:space="preserve"> af te ronden. </w:t>
      </w:r>
    </w:p>
    <w:p w14:paraId="190B2E59" w14:textId="77777777" w:rsidR="00FB334F" w:rsidRDefault="00FB334F" w:rsidP="00C377B4">
      <w:pPr>
        <w:spacing w:after="0" w:line="280" w:lineRule="exact"/>
        <w:ind w:right="22"/>
        <w:rPr>
          <w:rFonts w:eastAsia="Times New Roman" w:cs="Arial"/>
          <w:szCs w:val="20"/>
          <w:lang w:eastAsia="nl-NL"/>
        </w:rPr>
      </w:pPr>
    </w:p>
    <w:p w14:paraId="066E8CE5" w14:textId="6B5BD1E2" w:rsidR="0045032D" w:rsidRPr="00B444C5" w:rsidRDefault="0045032D" w:rsidP="00C377B4">
      <w:pPr>
        <w:spacing w:after="0" w:line="280" w:lineRule="exact"/>
        <w:ind w:right="22"/>
        <w:rPr>
          <w:rFonts w:eastAsia="Times New Roman" w:cs="Arial"/>
          <w:b/>
          <w:bCs/>
          <w:szCs w:val="20"/>
          <w:lang w:eastAsia="nl-NL"/>
        </w:rPr>
      </w:pPr>
      <w:r w:rsidRPr="00B444C5">
        <w:rPr>
          <w:rFonts w:eastAsia="Times New Roman" w:cs="Arial"/>
          <w:b/>
          <w:bCs/>
          <w:szCs w:val="20"/>
          <w:lang w:eastAsia="nl-NL"/>
        </w:rPr>
        <w:t xml:space="preserve">Advies bedrijfsvoering </w:t>
      </w:r>
    </w:p>
    <w:p w14:paraId="71F33277" w14:textId="430182F7" w:rsidR="0045032D" w:rsidRPr="00B444C5" w:rsidRDefault="0045032D" w:rsidP="00C377B4">
      <w:pPr>
        <w:spacing w:after="0" w:line="280" w:lineRule="exact"/>
        <w:ind w:right="22"/>
        <w:rPr>
          <w:rFonts w:eastAsia="Times New Roman" w:cs="Arial"/>
          <w:szCs w:val="20"/>
          <w:lang w:eastAsia="nl-NL"/>
        </w:rPr>
      </w:pPr>
      <w:r w:rsidRPr="00B444C5">
        <w:rPr>
          <w:rFonts w:eastAsia="Times New Roman" w:cs="Arial"/>
          <w:szCs w:val="20"/>
          <w:lang w:eastAsia="nl-NL"/>
        </w:rPr>
        <w:t xml:space="preserve">Het nieuwe inkoop en aanbestedingsbeleid biedt ruimte voor het kiezen van ene passende procedure, Bij deze inkoop is dat in feite de keuze tussen een nationaal openbare procedure en een meervoudig onderhandse procedure.  Het inkoopteam adviseert om voor de meervoudig onderhandse procedure te gaan omdat daarmee sturing mogelijk is op de uit te nodigen partijen en het gamma aan voertuigen dat via die leverancier kan worden aangeboden. Zie verder de inkoopstrategie die als bijlage 1 is toegevoegd. </w:t>
      </w:r>
    </w:p>
    <w:p w14:paraId="57DCD8E6" w14:textId="77777777" w:rsidR="0045032D" w:rsidRPr="00B444C5" w:rsidRDefault="0045032D" w:rsidP="00C377B4">
      <w:pPr>
        <w:spacing w:after="0" w:line="280" w:lineRule="exact"/>
        <w:ind w:right="22"/>
        <w:rPr>
          <w:rFonts w:eastAsia="Times New Roman" w:cs="Arial"/>
          <w:szCs w:val="20"/>
          <w:lang w:eastAsia="nl-NL"/>
        </w:rPr>
      </w:pPr>
    </w:p>
    <w:p w14:paraId="1ABB47C4" w14:textId="0741130E" w:rsidR="0045032D" w:rsidRPr="00B444C5" w:rsidRDefault="0045032D" w:rsidP="00C377B4">
      <w:pPr>
        <w:spacing w:after="0" w:line="280" w:lineRule="exact"/>
        <w:ind w:right="22"/>
        <w:rPr>
          <w:rFonts w:eastAsia="Times New Roman" w:cs="Arial"/>
          <w:szCs w:val="20"/>
          <w:lang w:eastAsia="nl-NL"/>
        </w:rPr>
      </w:pPr>
      <w:r w:rsidRPr="00B444C5">
        <w:rPr>
          <w:rFonts w:eastAsia="Times New Roman" w:cs="Arial"/>
          <w:szCs w:val="20"/>
          <w:lang w:eastAsia="nl-NL"/>
        </w:rPr>
        <w:t xml:space="preserve">Financiële dekking enz. </w:t>
      </w:r>
    </w:p>
    <w:p w14:paraId="71D62AC7" w14:textId="77777777" w:rsidR="0045032D" w:rsidRPr="00B444C5" w:rsidRDefault="0045032D" w:rsidP="00C377B4">
      <w:pPr>
        <w:spacing w:after="0" w:line="280" w:lineRule="exact"/>
        <w:ind w:right="22"/>
        <w:rPr>
          <w:rFonts w:eastAsia="Times New Roman" w:cs="Arial"/>
          <w:szCs w:val="20"/>
          <w:lang w:eastAsia="nl-NL"/>
        </w:rPr>
      </w:pPr>
    </w:p>
    <w:p w14:paraId="29D79342" w14:textId="77777777" w:rsidR="0045032D" w:rsidRPr="00B444C5" w:rsidRDefault="0045032D" w:rsidP="0045032D">
      <w:pPr>
        <w:spacing w:after="0" w:line="280" w:lineRule="exact"/>
        <w:rPr>
          <w:rFonts w:cs="Arial"/>
          <w:b/>
          <w:szCs w:val="20"/>
        </w:rPr>
      </w:pPr>
      <w:r w:rsidRPr="00B444C5">
        <w:rPr>
          <w:rFonts w:cs="Arial"/>
          <w:b/>
          <w:szCs w:val="20"/>
        </w:rPr>
        <w:t>Bijlagen</w:t>
      </w:r>
    </w:p>
    <w:p w14:paraId="2348F8B2" w14:textId="3046BB68" w:rsidR="0045032D" w:rsidRPr="00B444C5" w:rsidRDefault="0045032D" w:rsidP="00C377B4">
      <w:pPr>
        <w:spacing w:after="0" w:line="280" w:lineRule="exact"/>
        <w:rPr>
          <w:rFonts w:cs="Arial"/>
          <w:bCs/>
          <w:szCs w:val="20"/>
        </w:rPr>
      </w:pPr>
      <w:r w:rsidRPr="00B444C5">
        <w:rPr>
          <w:rFonts w:cs="Arial"/>
          <w:bCs/>
          <w:szCs w:val="20"/>
        </w:rPr>
        <w:t xml:space="preserve">Bijlage 1 Inkoopstrategie </w:t>
      </w:r>
    </w:p>
    <w:p w14:paraId="75BB0B0D" w14:textId="6BFDCAB3" w:rsidR="00FB334F" w:rsidRPr="00B444C5" w:rsidRDefault="00B444C5" w:rsidP="00C377B4">
      <w:pPr>
        <w:spacing w:after="0" w:line="280" w:lineRule="exact"/>
        <w:rPr>
          <w:rFonts w:cs="Arial"/>
          <w:bCs/>
          <w:szCs w:val="20"/>
        </w:rPr>
      </w:pPr>
      <w:r w:rsidRPr="00B444C5">
        <w:rPr>
          <w:rFonts w:cs="Arial"/>
          <w:bCs/>
          <w:szCs w:val="20"/>
        </w:rPr>
        <w:t xml:space="preserve">Programma van </w:t>
      </w:r>
      <w:proofErr w:type="spellStart"/>
      <w:r w:rsidRPr="00B444C5">
        <w:rPr>
          <w:rFonts w:cs="Arial"/>
          <w:bCs/>
          <w:szCs w:val="20"/>
        </w:rPr>
        <w:t>eissen</w:t>
      </w:r>
      <w:proofErr w:type="spellEnd"/>
      <w:r w:rsidRPr="00B444C5">
        <w:rPr>
          <w:rFonts w:cs="Arial"/>
          <w:bCs/>
          <w:szCs w:val="20"/>
        </w:rPr>
        <w:t xml:space="preserve">. </w:t>
      </w:r>
    </w:p>
    <w:p w14:paraId="23A3D767" w14:textId="77777777" w:rsidR="00FB334F" w:rsidRPr="00C377B4" w:rsidRDefault="00FB334F" w:rsidP="006D395F">
      <w:pPr>
        <w:spacing w:after="0" w:line="280" w:lineRule="exact"/>
        <w:rPr>
          <w:rFonts w:cs="Arial"/>
          <w:szCs w:val="20"/>
        </w:rPr>
      </w:pPr>
    </w:p>
    <w:p w14:paraId="5F8B50A0" w14:textId="77777777" w:rsidR="00FB334F" w:rsidRPr="00C377B4" w:rsidRDefault="00FB334F" w:rsidP="00C377B4">
      <w:pPr>
        <w:spacing w:after="0" w:line="280" w:lineRule="exact"/>
        <w:rPr>
          <w:rFonts w:cs="Arial"/>
          <w:szCs w:val="20"/>
        </w:rPr>
      </w:pPr>
    </w:p>
    <w:p w14:paraId="7EA0EB87" w14:textId="77777777" w:rsidR="003F331C" w:rsidRDefault="003F331C">
      <w:pPr>
        <w:spacing w:after="200" w:line="276" w:lineRule="auto"/>
      </w:pPr>
    </w:p>
    <w:sectPr w:rsidR="003F331C" w:rsidSect="00AB7949">
      <w:headerReference w:type="default" r:id="rId8"/>
      <w:headerReference w:type="first" r:id="rId9"/>
      <w:footerReference w:type="first" r:id="rId10"/>
      <w:pgSz w:w="11907" w:h="16839" w:code="9"/>
      <w:pgMar w:top="1440" w:right="1440" w:bottom="1440" w:left="1440"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F08B1" w14:textId="77777777" w:rsidR="00FB334F" w:rsidRDefault="00FB334F" w:rsidP="00AB7949">
      <w:pPr>
        <w:spacing w:after="0"/>
      </w:pPr>
      <w:r>
        <w:separator/>
      </w:r>
    </w:p>
  </w:endnote>
  <w:endnote w:type="continuationSeparator" w:id="0">
    <w:p w14:paraId="7A254E31" w14:textId="77777777" w:rsidR="00FB334F" w:rsidRDefault="00FB334F" w:rsidP="00AB7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12A42" w14:textId="77777777" w:rsidR="00AB7949" w:rsidRDefault="00AB7949" w:rsidP="00AB7949">
    <w:pPr>
      <w:pStyle w:val="Voettekst"/>
      <w:spacing w:line="280" w:lineRule="exact"/>
      <w:jc w:val="center"/>
    </w:pPr>
    <w:r>
      <w:t xml:space="preserve">Pagina </w:t>
    </w:r>
    <w:r>
      <w:rPr>
        <w:b/>
      </w:rPr>
      <w:fldChar w:fldCharType="begin"/>
    </w:r>
    <w:r>
      <w:rPr>
        <w:b/>
      </w:rPr>
      <w:instrText>PAGE  \* Arabic  \* MERGEFORMAT</w:instrText>
    </w:r>
    <w:r>
      <w:rPr>
        <w:b/>
      </w:rPr>
      <w:fldChar w:fldCharType="separate"/>
    </w:r>
    <w:r w:rsidR="008E5C2B">
      <w:rPr>
        <w:b/>
        <w:noProof/>
      </w:rPr>
      <w:t>1</w:t>
    </w:r>
    <w:r>
      <w:rPr>
        <w:b/>
      </w:rPr>
      <w:fldChar w:fldCharType="end"/>
    </w:r>
    <w:r>
      <w:t xml:space="preserve"> van </w:t>
    </w:r>
    <w:r>
      <w:rPr>
        <w:b/>
      </w:rPr>
      <w:fldChar w:fldCharType="begin"/>
    </w:r>
    <w:r>
      <w:rPr>
        <w:b/>
      </w:rPr>
      <w:instrText>NUMPAGES  \* Arabic  \* MERGEFORMAT</w:instrText>
    </w:r>
    <w:r>
      <w:rPr>
        <w:b/>
      </w:rPr>
      <w:fldChar w:fldCharType="separate"/>
    </w:r>
    <w:r w:rsidR="008E5C2B">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EFD18" w14:textId="77777777" w:rsidR="00FB334F" w:rsidRDefault="00FB334F" w:rsidP="00AB7949">
      <w:pPr>
        <w:spacing w:after="0"/>
      </w:pPr>
      <w:r>
        <w:separator/>
      </w:r>
    </w:p>
  </w:footnote>
  <w:footnote w:type="continuationSeparator" w:id="0">
    <w:p w14:paraId="550D0607" w14:textId="77777777" w:rsidR="00FB334F" w:rsidRDefault="00FB334F" w:rsidP="00AB7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29600" w14:textId="77777777" w:rsidR="00AB7949" w:rsidRDefault="00AB7949" w:rsidP="00AB7949">
    <w:pPr>
      <w:pStyle w:val="Koptekst"/>
      <w:spacing w:after="0" w:line="280" w:lineRule="exact"/>
    </w:pPr>
    <w:r>
      <w:t xml:space="preserve">Pagina </w:t>
    </w:r>
    <w:sdt>
      <w:sdtPr>
        <w:id w:val="-537430283"/>
        <w:docPartObj>
          <w:docPartGallery w:val="Page Numbers (Top of Page)"/>
          <w:docPartUnique/>
        </w:docPartObj>
      </w:sdtPr>
      <w:sdtEndPr/>
      <w:sdtContent>
        <w:r>
          <w:fldChar w:fldCharType="begin"/>
        </w:r>
        <w:r>
          <w:instrText>PAGE   \* MERGEFORMAT</w:instrText>
        </w:r>
        <w:r>
          <w:fldChar w:fldCharType="separate"/>
        </w:r>
        <w:r w:rsidR="00580625">
          <w:rPr>
            <w:noProof/>
          </w:rPr>
          <w:t>2</w:t>
        </w:r>
        <w:r>
          <w:fldChar w:fldCharType="end"/>
        </w:r>
      </w:sdtContent>
    </w:sdt>
    <w:r w:rsidR="000F788D">
      <w:t xml:space="preserve">    Onderwerp: </w:t>
    </w:r>
    <w:r>
      <w:t>vervanging heftruck gemeente werf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413C" w14:textId="77777777" w:rsidR="00AB7949" w:rsidRDefault="00AB7949">
    <w:pPr>
      <w:pStyle w:val="Koptekst"/>
    </w:pPr>
  </w:p>
  <w:p w14:paraId="75623FBC" w14:textId="77777777" w:rsidR="00AB7949" w:rsidRDefault="00AB7949" w:rsidP="00130481">
    <w:pPr>
      <w:pStyle w:val="Koptekst"/>
      <w:spacing w:after="0" w:line="280" w:lineRule="exact"/>
    </w:pPr>
  </w:p>
  <w:p w14:paraId="5533FE31" w14:textId="77777777" w:rsidR="000E27C0" w:rsidRDefault="000E27C0" w:rsidP="00130481">
    <w:pPr>
      <w:pStyle w:val="Koptekst"/>
      <w:spacing w:after="0" w:line="280" w:lineRule="exact"/>
    </w:pPr>
  </w:p>
  <w:p w14:paraId="46AB710C" w14:textId="77777777" w:rsidR="000E27C0" w:rsidRDefault="000E27C0" w:rsidP="00130481">
    <w:pPr>
      <w:pStyle w:val="Koptekst"/>
      <w:spacing w:after="0" w:line="2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14325"/>
    <w:multiLevelType w:val="hybridMultilevel"/>
    <w:tmpl w:val="CD720592"/>
    <w:lvl w:ilvl="0" w:tplc="EA36A26E">
      <w:numFmt w:val="bullet"/>
      <w:lvlText w:val="-"/>
      <w:lvlJc w:val="left"/>
      <w:pPr>
        <w:ind w:left="360" w:hanging="360"/>
      </w:pPr>
      <w:rPr>
        <w:rFonts w:ascii="Arial" w:eastAsia="Times New Roman" w:hAnsi="Arial" w:cs="Arial" w:hint="default"/>
        <w:color w:val="FF0000"/>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35787F6F"/>
    <w:multiLevelType w:val="multilevel"/>
    <w:tmpl w:val="3634F3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37BC63DB"/>
    <w:multiLevelType w:val="hybridMultilevel"/>
    <w:tmpl w:val="362C94A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5DE900DC"/>
    <w:multiLevelType w:val="multilevel"/>
    <w:tmpl w:val="F3C471AA"/>
    <w:lvl w:ilvl="0">
      <w:start w:val="1"/>
      <w:numFmt w:val="decimal"/>
      <w:lvlText w:val="%1"/>
      <w:lvlJc w:val="left"/>
      <w:pPr>
        <w:ind w:left="360" w:hanging="360"/>
      </w:pPr>
      <w:rPr>
        <w:i/>
        <w:color w:val="1F497D" w:themeColor="text2"/>
      </w:rPr>
    </w:lvl>
    <w:lvl w:ilvl="1">
      <w:start w:val="1"/>
      <w:numFmt w:val="decimal"/>
      <w:lvlText w:val="%1.%2"/>
      <w:lvlJc w:val="left"/>
      <w:pPr>
        <w:ind w:left="360" w:hanging="360"/>
      </w:pPr>
      <w:rPr>
        <w:i/>
        <w:color w:val="FF0000"/>
      </w:rPr>
    </w:lvl>
    <w:lvl w:ilvl="2">
      <w:start w:val="1"/>
      <w:numFmt w:val="decimal"/>
      <w:lvlText w:val="%1.%2.%3"/>
      <w:lvlJc w:val="left"/>
      <w:pPr>
        <w:ind w:left="720" w:hanging="720"/>
      </w:pPr>
      <w:rPr>
        <w:i/>
        <w:color w:val="1F497D" w:themeColor="text2"/>
      </w:rPr>
    </w:lvl>
    <w:lvl w:ilvl="3">
      <w:start w:val="1"/>
      <w:numFmt w:val="decimal"/>
      <w:lvlText w:val="%1.%2.%3.%4"/>
      <w:lvlJc w:val="left"/>
      <w:pPr>
        <w:ind w:left="720" w:hanging="720"/>
      </w:pPr>
      <w:rPr>
        <w:i/>
        <w:color w:val="1F497D" w:themeColor="text2"/>
      </w:rPr>
    </w:lvl>
    <w:lvl w:ilvl="4">
      <w:start w:val="1"/>
      <w:numFmt w:val="decimal"/>
      <w:lvlText w:val="%1.%2.%3.%4.%5"/>
      <w:lvlJc w:val="left"/>
      <w:pPr>
        <w:ind w:left="1080" w:hanging="1080"/>
      </w:pPr>
      <w:rPr>
        <w:i/>
        <w:color w:val="1F497D" w:themeColor="text2"/>
      </w:rPr>
    </w:lvl>
    <w:lvl w:ilvl="5">
      <w:start w:val="1"/>
      <w:numFmt w:val="decimal"/>
      <w:lvlText w:val="%1.%2.%3.%4.%5.%6"/>
      <w:lvlJc w:val="left"/>
      <w:pPr>
        <w:ind w:left="1080" w:hanging="1080"/>
      </w:pPr>
      <w:rPr>
        <w:i/>
        <w:color w:val="1F497D" w:themeColor="text2"/>
      </w:rPr>
    </w:lvl>
    <w:lvl w:ilvl="6">
      <w:start w:val="1"/>
      <w:numFmt w:val="decimal"/>
      <w:lvlText w:val="%1.%2.%3.%4.%5.%6.%7"/>
      <w:lvlJc w:val="left"/>
      <w:pPr>
        <w:ind w:left="1440" w:hanging="1440"/>
      </w:pPr>
      <w:rPr>
        <w:i/>
        <w:color w:val="1F497D" w:themeColor="text2"/>
      </w:rPr>
    </w:lvl>
    <w:lvl w:ilvl="7">
      <w:start w:val="1"/>
      <w:numFmt w:val="decimal"/>
      <w:lvlText w:val="%1.%2.%3.%4.%5.%6.%7.%8"/>
      <w:lvlJc w:val="left"/>
      <w:pPr>
        <w:ind w:left="1440" w:hanging="1440"/>
      </w:pPr>
      <w:rPr>
        <w:i/>
        <w:color w:val="1F497D" w:themeColor="text2"/>
      </w:rPr>
    </w:lvl>
    <w:lvl w:ilvl="8">
      <w:start w:val="1"/>
      <w:numFmt w:val="decimal"/>
      <w:lvlText w:val="%1.%2.%3.%4.%5.%6.%7.%8.%9"/>
      <w:lvlJc w:val="left"/>
      <w:pPr>
        <w:ind w:left="1440" w:hanging="1440"/>
      </w:pPr>
      <w:rPr>
        <w:i/>
        <w:color w:val="1F497D" w:themeColor="text2"/>
      </w:rPr>
    </w:lvl>
  </w:abstractNum>
  <w:abstractNum w:abstractNumId="4" w15:restartNumberingAfterBreak="0">
    <w:nsid w:val="660FDE93"/>
    <w:multiLevelType w:val="multilevel"/>
    <w:tmpl w:val="A6B05DFC"/>
    <w:lvl w:ilvl="0">
      <w:start w:val="1"/>
      <w:numFmt w:val="decimal"/>
      <w:lvlText w:val="%1"/>
      <w:lvlJc w:val="left"/>
      <w:pPr>
        <w:ind w:left="360" w:hanging="360"/>
      </w:pPr>
      <w:rPr>
        <w:i/>
        <w:color w:val="1F497D" w:themeColor="text2"/>
      </w:rPr>
    </w:lvl>
    <w:lvl w:ilvl="1">
      <w:numFmt w:val="bullet"/>
      <w:lvlText w:val="-"/>
      <w:lvlJc w:val="left"/>
      <w:pPr>
        <w:ind w:left="360" w:hanging="360"/>
      </w:pPr>
      <w:rPr>
        <w:rFonts w:ascii="Arial" w:eastAsia="Times New Roman" w:hAnsi="Arial" w:cs="Arial" w:hint="default"/>
        <w:i/>
        <w:color w:val="FF0000"/>
      </w:rPr>
    </w:lvl>
    <w:lvl w:ilvl="2">
      <w:start w:val="1"/>
      <w:numFmt w:val="decimal"/>
      <w:lvlText w:val="%1.%2.%3"/>
      <w:lvlJc w:val="left"/>
      <w:pPr>
        <w:ind w:left="720" w:hanging="720"/>
      </w:pPr>
      <w:rPr>
        <w:i/>
        <w:color w:val="1F497D" w:themeColor="text2"/>
      </w:rPr>
    </w:lvl>
    <w:lvl w:ilvl="3">
      <w:start w:val="1"/>
      <w:numFmt w:val="decimal"/>
      <w:lvlText w:val="%1.%2.%3.%4"/>
      <w:lvlJc w:val="left"/>
      <w:pPr>
        <w:ind w:left="720" w:hanging="720"/>
      </w:pPr>
      <w:rPr>
        <w:i/>
        <w:color w:val="1F497D" w:themeColor="text2"/>
      </w:rPr>
    </w:lvl>
    <w:lvl w:ilvl="4">
      <w:start w:val="1"/>
      <w:numFmt w:val="decimal"/>
      <w:lvlText w:val="%1.%2.%3.%4.%5"/>
      <w:lvlJc w:val="left"/>
      <w:pPr>
        <w:ind w:left="1080" w:hanging="1080"/>
      </w:pPr>
      <w:rPr>
        <w:i/>
        <w:color w:val="1F497D" w:themeColor="text2"/>
      </w:rPr>
    </w:lvl>
    <w:lvl w:ilvl="5">
      <w:start w:val="1"/>
      <w:numFmt w:val="decimal"/>
      <w:lvlText w:val="%1.%2.%3.%4.%5.%6"/>
      <w:lvlJc w:val="left"/>
      <w:pPr>
        <w:ind w:left="1080" w:hanging="1080"/>
      </w:pPr>
      <w:rPr>
        <w:i/>
        <w:color w:val="1F497D" w:themeColor="text2"/>
      </w:rPr>
    </w:lvl>
    <w:lvl w:ilvl="6">
      <w:start w:val="1"/>
      <w:numFmt w:val="decimal"/>
      <w:lvlText w:val="%1.%2.%3.%4.%5.%6.%7"/>
      <w:lvlJc w:val="left"/>
      <w:pPr>
        <w:ind w:left="1440" w:hanging="1440"/>
      </w:pPr>
      <w:rPr>
        <w:i/>
        <w:color w:val="1F497D" w:themeColor="text2"/>
      </w:rPr>
    </w:lvl>
    <w:lvl w:ilvl="7">
      <w:start w:val="1"/>
      <w:numFmt w:val="decimal"/>
      <w:lvlText w:val="%1.%2.%3.%4.%5.%6.%7.%8"/>
      <w:lvlJc w:val="left"/>
      <w:pPr>
        <w:ind w:left="1440" w:hanging="1440"/>
      </w:pPr>
      <w:rPr>
        <w:i/>
        <w:color w:val="1F497D" w:themeColor="text2"/>
      </w:rPr>
    </w:lvl>
    <w:lvl w:ilvl="8">
      <w:start w:val="1"/>
      <w:numFmt w:val="decimal"/>
      <w:lvlText w:val="%1.%2.%3.%4.%5.%6.%7.%8.%9"/>
      <w:lvlJc w:val="left"/>
      <w:pPr>
        <w:ind w:left="1440" w:hanging="1440"/>
      </w:pPr>
      <w:rPr>
        <w:i/>
        <w:color w:val="1F497D" w:themeColor="text2"/>
      </w:rPr>
    </w:lvl>
  </w:abstractNum>
  <w:abstractNum w:abstractNumId="5" w15:restartNumberingAfterBreak="0">
    <w:nsid w:val="690F3DF9"/>
    <w:multiLevelType w:val="multilevel"/>
    <w:tmpl w:val="A6B05DFC"/>
    <w:lvl w:ilvl="0">
      <w:start w:val="1"/>
      <w:numFmt w:val="decimal"/>
      <w:lvlText w:val="%1"/>
      <w:lvlJc w:val="left"/>
      <w:pPr>
        <w:ind w:left="360" w:hanging="360"/>
      </w:pPr>
      <w:rPr>
        <w:i/>
        <w:color w:val="1F497D" w:themeColor="text2"/>
      </w:rPr>
    </w:lvl>
    <w:lvl w:ilvl="1">
      <w:numFmt w:val="bullet"/>
      <w:lvlText w:val="-"/>
      <w:lvlJc w:val="left"/>
      <w:pPr>
        <w:ind w:left="360" w:hanging="360"/>
      </w:pPr>
      <w:rPr>
        <w:rFonts w:ascii="Arial" w:eastAsia="Times New Roman" w:hAnsi="Arial" w:cs="Arial" w:hint="default"/>
        <w:i/>
        <w:color w:val="FF0000"/>
      </w:rPr>
    </w:lvl>
    <w:lvl w:ilvl="2">
      <w:start w:val="1"/>
      <w:numFmt w:val="decimal"/>
      <w:lvlText w:val="%1.%2.%3"/>
      <w:lvlJc w:val="left"/>
      <w:pPr>
        <w:ind w:left="720" w:hanging="720"/>
      </w:pPr>
      <w:rPr>
        <w:i/>
        <w:color w:val="1F497D" w:themeColor="text2"/>
      </w:rPr>
    </w:lvl>
    <w:lvl w:ilvl="3">
      <w:start w:val="1"/>
      <w:numFmt w:val="decimal"/>
      <w:lvlText w:val="%1.%2.%3.%4"/>
      <w:lvlJc w:val="left"/>
      <w:pPr>
        <w:ind w:left="720" w:hanging="720"/>
      </w:pPr>
      <w:rPr>
        <w:i/>
        <w:color w:val="1F497D" w:themeColor="text2"/>
      </w:rPr>
    </w:lvl>
    <w:lvl w:ilvl="4">
      <w:start w:val="1"/>
      <w:numFmt w:val="decimal"/>
      <w:lvlText w:val="%1.%2.%3.%4.%5"/>
      <w:lvlJc w:val="left"/>
      <w:pPr>
        <w:ind w:left="1080" w:hanging="1080"/>
      </w:pPr>
      <w:rPr>
        <w:i/>
        <w:color w:val="1F497D" w:themeColor="text2"/>
      </w:rPr>
    </w:lvl>
    <w:lvl w:ilvl="5">
      <w:start w:val="1"/>
      <w:numFmt w:val="decimal"/>
      <w:lvlText w:val="%1.%2.%3.%4.%5.%6"/>
      <w:lvlJc w:val="left"/>
      <w:pPr>
        <w:ind w:left="1080" w:hanging="1080"/>
      </w:pPr>
      <w:rPr>
        <w:i/>
        <w:color w:val="1F497D" w:themeColor="text2"/>
      </w:rPr>
    </w:lvl>
    <w:lvl w:ilvl="6">
      <w:start w:val="1"/>
      <w:numFmt w:val="decimal"/>
      <w:lvlText w:val="%1.%2.%3.%4.%5.%6.%7"/>
      <w:lvlJc w:val="left"/>
      <w:pPr>
        <w:ind w:left="1440" w:hanging="1440"/>
      </w:pPr>
      <w:rPr>
        <w:i/>
        <w:color w:val="1F497D" w:themeColor="text2"/>
      </w:rPr>
    </w:lvl>
    <w:lvl w:ilvl="7">
      <w:start w:val="1"/>
      <w:numFmt w:val="decimal"/>
      <w:lvlText w:val="%1.%2.%3.%4.%5.%6.%7.%8"/>
      <w:lvlJc w:val="left"/>
      <w:pPr>
        <w:ind w:left="1440" w:hanging="1440"/>
      </w:pPr>
      <w:rPr>
        <w:i/>
        <w:color w:val="1F497D" w:themeColor="text2"/>
      </w:rPr>
    </w:lvl>
    <w:lvl w:ilvl="8">
      <w:start w:val="1"/>
      <w:numFmt w:val="decimal"/>
      <w:lvlText w:val="%1.%2.%3.%4.%5.%6.%7.%8.%9"/>
      <w:lvlJc w:val="left"/>
      <w:pPr>
        <w:ind w:left="1440" w:hanging="1440"/>
      </w:pPr>
      <w:rPr>
        <w:i/>
        <w:color w:val="1F497D" w:themeColor="text2"/>
      </w:rPr>
    </w:lvl>
  </w:abstractNum>
  <w:abstractNum w:abstractNumId="6" w15:restartNumberingAfterBreak="0">
    <w:nsid w:val="7BFF3782"/>
    <w:multiLevelType w:val="hybridMultilevel"/>
    <w:tmpl w:val="54861196"/>
    <w:lvl w:ilvl="0" w:tplc="12F6A906">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num w:numId="1" w16cid:durableId="1380085452">
    <w:abstractNumId w:val="5"/>
  </w:num>
  <w:num w:numId="2" w16cid:durableId="235172690">
    <w:abstractNumId w:val="4"/>
  </w:num>
  <w:num w:numId="3" w16cid:durableId="313072783">
    <w:abstractNumId w:val="3"/>
  </w:num>
  <w:num w:numId="4" w16cid:durableId="363678952">
    <w:abstractNumId w:val="2"/>
  </w:num>
  <w:num w:numId="5" w16cid:durableId="966275394">
    <w:abstractNumId w:val="1"/>
  </w:num>
  <w:num w:numId="6" w16cid:durableId="1701324071">
    <w:abstractNumId w:val="6"/>
  </w:num>
  <w:num w:numId="7" w16cid:durableId="908268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0"/>
  </w:compat>
  <w:rsids>
    <w:rsidRoot w:val="00322AB2"/>
    <w:rsid w:val="0003451A"/>
    <w:rsid w:val="00036282"/>
    <w:rsid w:val="0003748B"/>
    <w:rsid w:val="0005514D"/>
    <w:rsid w:val="00072D19"/>
    <w:rsid w:val="000B5250"/>
    <w:rsid w:val="000D72F7"/>
    <w:rsid w:val="000E27C0"/>
    <w:rsid w:val="000F788D"/>
    <w:rsid w:val="00130481"/>
    <w:rsid w:val="0015369A"/>
    <w:rsid w:val="00167C9E"/>
    <w:rsid w:val="001C7B32"/>
    <w:rsid w:val="00225ABE"/>
    <w:rsid w:val="002414E3"/>
    <w:rsid w:val="00260B47"/>
    <w:rsid w:val="002B592F"/>
    <w:rsid w:val="00322AB2"/>
    <w:rsid w:val="00351838"/>
    <w:rsid w:val="003728AE"/>
    <w:rsid w:val="003B6DA1"/>
    <w:rsid w:val="003C6CB6"/>
    <w:rsid w:val="003F331C"/>
    <w:rsid w:val="0045032D"/>
    <w:rsid w:val="0045748A"/>
    <w:rsid w:val="004737E5"/>
    <w:rsid w:val="00483743"/>
    <w:rsid w:val="004901CB"/>
    <w:rsid w:val="00527690"/>
    <w:rsid w:val="00580625"/>
    <w:rsid w:val="0058173A"/>
    <w:rsid w:val="005E0682"/>
    <w:rsid w:val="005F2410"/>
    <w:rsid w:val="005F53EA"/>
    <w:rsid w:val="00613B95"/>
    <w:rsid w:val="00674AFB"/>
    <w:rsid w:val="006B6074"/>
    <w:rsid w:val="006D396C"/>
    <w:rsid w:val="006F3A2D"/>
    <w:rsid w:val="0073266E"/>
    <w:rsid w:val="007818F4"/>
    <w:rsid w:val="00790BF9"/>
    <w:rsid w:val="007E5173"/>
    <w:rsid w:val="007E6704"/>
    <w:rsid w:val="00837376"/>
    <w:rsid w:val="008639EE"/>
    <w:rsid w:val="00867EDE"/>
    <w:rsid w:val="008919CB"/>
    <w:rsid w:val="008C5882"/>
    <w:rsid w:val="008E5C2B"/>
    <w:rsid w:val="008E65B5"/>
    <w:rsid w:val="008F591B"/>
    <w:rsid w:val="009014C0"/>
    <w:rsid w:val="009673FC"/>
    <w:rsid w:val="00983F11"/>
    <w:rsid w:val="009D6C4F"/>
    <w:rsid w:val="00A11462"/>
    <w:rsid w:val="00A375C0"/>
    <w:rsid w:val="00A744FF"/>
    <w:rsid w:val="00A82253"/>
    <w:rsid w:val="00A96608"/>
    <w:rsid w:val="00AA2349"/>
    <w:rsid w:val="00AB7949"/>
    <w:rsid w:val="00AD0825"/>
    <w:rsid w:val="00B444C5"/>
    <w:rsid w:val="00B46D1B"/>
    <w:rsid w:val="00B91103"/>
    <w:rsid w:val="00BB7EB8"/>
    <w:rsid w:val="00BD034E"/>
    <w:rsid w:val="00BF6CA4"/>
    <w:rsid w:val="00BF6D45"/>
    <w:rsid w:val="00C0395E"/>
    <w:rsid w:val="00C14C28"/>
    <w:rsid w:val="00C33E97"/>
    <w:rsid w:val="00D00846"/>
    <w:rsid w:val="00D10048"/>
    <w:rsid w:val="00D30657"/>
    <w:rsid w:val="00D61B34"/>
    <w:rsid w:val="00D71471"/>
    <w:rsid w:val="00D953B9"/>
    <w:rsid w:val="00E20549"/>
    <w:rsid w:val="00E2298A"/>
    <w:rsid w:val="00E34378"/>
    <w:rsid w:val="00E82A99"/>
    <w:rsid w:val="00E85847"/>
    <w:rsid w:val="00EB34BF"/>
    <w:rsid w:val="00EB522A"/>
    <w:rsid w:val="00EC78BA"/>
    <w:rsid w:val="00ED7151"/>
    <w:rsid w:val="00F5348E"/>
    <w:rsid w:val="00F56931"/>
    <w:rsid w:val="00FA4672"/>
    <w:rsid w:val="00FB334F"/>
    <w:rsid w:val="00FE7E71"/>
    <w:rsid w:val="00FF1A7E"/>
    <w:rsid w:val="00FF35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88C1F"/>
  <w15:docId w15:val="{95913445-D596-47F3-BD56-3772D59EE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2AB2"/>
    <w:pPr>
      <w:spacing w:after="80" w:line="240" w:lineRule="auto"/>
    </w:pPr>
    <w:rPr>
      <w:rFonts w:ascii="Arial" w:hAnsi="Arial"/>
      <w:sz w:val="20"/>
      <w:lang w:val="nl-NL"/>
    </w:rPr>
  </w:style>
  <w:style w:type="paragraph" w:styleId="Kop1">
    <w:name w:val="heading 1"/>
    <w:basedOn w:val="Standaard"/>
    <w:next w:val="Standaard"/>
    <w:link w:val="Kop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41CD9"/>
    <w:pPr>
      <w:tabs>
        <w:tab w:val="center" w:pos="4680"/>
        <w:tab w:val="right" w:pos="9360"/>
      </w:tabs>
    </w:pPr>
  </w:style>
  <w:style w:type="character" w:customStyle="1" w:styleId="KoptekstChar">
    <w:name w:val="Koptekst Char"/>
    <w:basedOn w:val="Standaardalinea-lettertype"/>
    <w:link w:val="Koptekst"/>
    <w:uiPriority w:val="99"/>
    <w:rsid w:val="00841CD9"/>
  </w:style>
  <w:style w:type="character" w:customStyle="1" w:styleId="Kop1Char">
    <w:name w:val="Kop 1 Char"/>
    <w:basedOn w:val="Standaardalinea-lettertype"/>
    <w:link w:val="Kop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41CD9"/>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841CD9"/>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F81BD"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Nadruk">
    <w:name w:val="Emphasis"/>
    <w:basedOn w:val="Standaardalinea-lettertype"/>
    <w:uiPriority w:val="20"/>
    <w:qFormat/>
    <w:rsid w:val="00D1197D"/>
    <w:rPr>
      <w:i/>
      <w:iCs/>
    </w:rPr>
  </w:style>
  <w:style w:type="character" w:styleId="Hyperlink">
    <w:name w:val="Hyperlink"/>
    <w:basedOn w:val="Standaardalinea-lettertype"/>
    <w:uiPriority w:val="99"/>
    <w:unhideWhenUsed/>
    <w:rPr>
      <w:color w:val="0000FF" w:themeColor="hyperlink"/>
      <w:u w:val="single"/>
    </w:rPr>
  </w:style>
  <w:style w:type="table" w:styleId="Tabelraster">
    <w:name w:val="Table Grid"/>
    <w:basedOn w:val="Standaardtabe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Voettekst">
    <w:name w:val="footer"/>
    <w:basedOn w:val="Standaard"/>
    <w:link w:val="VoettekstChar"/>
    <w:uiPriority w:val="99"/>
    <w:unhideWhenUsed/>
    <w:rsid w:val="00AB7949"/>
    <w:pPr>
      <w:tabs>
        <w:tab w:val="center" w:pos="4536"/>
        <w:tab w:val="right" w:pos="9072"/>
      </w:tabs>
      <w:spacing w:after="0"/>
    </w:pPr>
  </w:style>
  <w:style w:type="character" w:customStyle="1" w:styleId="VoettekstChar">
    <w:name w:val="Voettekst Char"/>
    <w:basedOn w:val="Standaardalinea-lettertype"/>
    <w:link w:val="Voettekst"/>
    <w:uiPriority w:val="99"/>
    <w:rsid w:val="00AB7949"/>
    <w:rPr>
      <w:rFonts w:ascii="Arial" w:hAnsi="Arial"/>
      <w:sz w:val="20"/>
      <w:lang w:val="nl-NL"/>
    </w:rPr>
  </w:style>
  <w:style w:type="paragraph" w:styleId="Ballontekst">
    <w:name w:val="Balloon Text"/>
    <w:basedOn w:val="Standaard"/>
    <w:link w:val="BallontekstChar"/>
    <w:uiPriority w:val="99"/>
    <w:semiHidden/>
    <w:unhideWhenUsed/>
    <w:rsid w:val="00AB7949"/>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B7949"/>
    <w:rPr>
      <w:rFonts w:ascii="Tahoma" w:hAnsi="Tahoma" w:cs="Tahoma"/>
      <w:sz w:val="16"/>
      <w:szCs w:val="16"/>
      <w:lang w:val="nl-NL"/>
    </w:rPr>
  </w:style>
  <w:style w:type="paragraph" w:styleId="Lijstalinea">
    <w:name w:val="List Paragraph"/>
    <w:basedOn w:val="Standaard"/>
    <w:uiPriority w:val="34"/>
    <w:qFormat/>
    <w:rsid w:val="00C42062"/>
    <w:pPr>
      <w:spacing w:after="0" w:line="280" w:lineRule="exac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53588">
      <w:bodyDiv w:val="1"/>
      <w:marLeft w:val="0"/>
      <w:marRight w:val="0"/>
      <w:marTop w:val="0"/>
      <w:marBottom w:val="0"/>
      <w:divBdr>
        <w:top w:val="none" w:sz="0" w:space="0" w:color="auto"/>
        <w:left w:val="none" w:sz="0" w:space="0" w:color="auto"/>
        <w:bottom w:val="none" w:sz="0" w:space="0" w:color="auto"/>
        <w:right w:val="none" w:sz="0" w:space="0" w:color="auto"/>
      </w:divBdr>
    </w:div>
    <w:div w:id="694037999">
      <w:bodyDiv w:val="1"/>
      <w:marLeft w:val="0"/>
      <w:marRight w:val="0"/>
      <w:marTop w:val="0"/>
      <w:marBottom w:val="0"/>
      <w:divBdr>
        <w:top w:val="none" w:sz="0" w:space="0" w:color="auto"/>
        <w:left w:val="none" w:sz="0" w:space="0" w:color="auto"/>
        <w:bottom w:val="none" w:sz="0" w:space="0" w:color="auto"/>
        <w:right w:val="none" w:sz="0" w:space="0" w:color="auto"/>
      </w:divBdr>
    </w:div>
    <w:div w:id="713309760">
      <w:bodyDiv w:val="1"/>
      <w:marLeft w:val="0"/>
      <w:marRight w:val="0"/>
      <w:marTop w:val="0"/>
      <w:marBottom w:val="0"/>
      <w:divBdr>
        <w:top w:val="none" w:sz="0" w:space="0" w:color="auto"/>
        <w:left w:val="none" w:sz="0" w:space="0" w:color="auto"/>
        <w:bottom w:val="none" w:sz="0" w:space="0" w:color="auto"/>
        <w:right w:val="none" w:sz="0" w:space="0" w:color="auto"/>
      </w:divBdr>
    </w:div>
    <w:div w:id="1213885994">
      <w:bodyDiv w:val="1"/>
      <w:marLeft w:val="0"/>
      <w:marRight w:val="0"/>
      <w:marTop w:val="0"/>
      <w:marBottom w:val="0"/>
      <w:divBdr>
        <w:top w:val="none" w:sz="0" w:space="0" w:color="auto"/>
        <w:left w:val="none" w:sz="0" w:space="0" w:color="auto"/>
        <w:bottom w:val="none" w:sz="0" w:space="0" w:color="auto"/>
        <w:right w:val="none" w:sz="0" w:space="0" w:color="auto"/>
      </w:divBdr>
    </w:div>
    <w:div w:id="1216044752">
      <w:bodyDiv w:val="1"/>
      <w:marLeft w:val="0"/>
      <w:marRight w:val="0"/>
      <w:marTop w:val="0"/>
      <w:marBottom w:val="0"/>
      <w:divBdr>
        <w:top w:val="none" w:sz="0" w:space="0" w:color="auto"/>
        <w:left w:val="none" w:sz="0" w:space="0" w:color="auto"/>
        <w:bottom w:val="none" w:sz="0" w:space="0" w:color="auto"/>
        <w:right w:val="none" w:sz="0" w:space="0" w:color="auto"/>
      </w:divBdr>
    </w:div>
    <w:div w:id="1564873974">
      <w:bodyDiv w:val="1"/>
      <w:marLeft w:val="0"/>
      <w:marRight w:val="0"/>
      <w:marTop w:val="0"/>
      <w:marBottom w:val="0"/>
      <w:divBdr>
        <w:top w:val="none" w:sz="0" w:space="0" w:color="auto"/>
        <w:left w:val="none" w:sz="0" w:space="0" w:color="auto"/>
        <w:bottom w:val="none" w:sz="0" w:space="0" w:color="auto"/>
        <w:right w:val="none" w:sz="0" w:space="0" w:color="auto"/>
      </w:divBdr>
    </w:div>
    <w:div w:id="1612324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578</Words>
  <Characters>3182</Characters>
  <Application>Microsoft Office Word</Application>
  <DocSecurity>4</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Bram van Dijk</dc:creator>
  <cp:lastModifiedBy>Bram van Dijk</cp:lastModifiedBy>
  <cp:revision>2</cp:revision>
  <cp:lastPrinted>2023-08-18T07:00:00Z</cp:lastPrinted>
  <dcterms:created xsi:type="dcterms:W3CDTF">2024-04-19T11:00:00Z</dcterms:created>
  <dcterms:modified xsi:type="dcterms:W3CDTF">2024-04-19T11:00:00Z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dijkvb</vt:lpwstr>
  </property>
  <property fmtid="{D5CDD505-2E9C-101B-9397-08002B2CF9AE}" pid="3" name="Typist">
    <vt:lpwstr>dijkvb</vt:lpwstr>
  </property>
  <property fmtid="{D5CDD505-2E9C-101B-9397-08002B2CF9AE}" pid="4" name="TemplateId">
    <vt:lpwstr>6033D533141F418596DE3B6A94170FC6</vt:lpwstr>
  </property>
  <property fmtid="{D5CDD505-2E9C-101B-9397-08002B2CF9AE}" pid="5" name="Template">
    <vt:lpwstr>Voorstel</vt:lpwstr>
  </property>
</Properties>
</file>